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1057" w:type="dxa"/>
        <w:tblInd w:w="-289" w:type="dxa"/>
        <w:tblLook w:val="04A0" w:firstRow="1" w:lastRow="0" w:firstColumn="1" w:lastColumn="0" w:noHBand="0" w:noVBand="1"/>
      </w:tblPr>
      <w:tblGrid>
        <w:gridCol w:w="2535"/>
        <w:gridCol w:w="8085"/>
        <w:gridCol w:w="437"/>
      </w:tblGrid>
      <w:tr w:rsidR="00AD08F4" w:rsidRPr="00BB0487" w14:paraId="37D487F1" w14:textId="77777777" w:rsidTr="00CA306A">
        <w:trPr>
          <w:trHeight w:val="128"/>
        </w:trPr>
        <w:tc>
          <w:tcPr>
            <w:tcW w:w="11057" w:type="dxa"/>
            <w:gridSpan w:val="3"/>
          </w:tcPr>
          <w:p w14:paraId="34DA5AA7" w14:textId="2148E33B" w:rsidR="000C4629" w:rsidRPr="00BB0487" w:rsidRDefault="007107C1" w:rsidP="00182C57">
            <w:pPr>
              <w:spacing w:line="360" w:lineRule="exact"/>
              <w:rPr>
                <w:rFonts w:ascii="標楷體" w:eastAsia="標楷體" w:hAnsi="標楷體"/>
                <w:sz w:val="28"/>
                <w:szCs w:val="28"/>
              </w:rPr>
            </w:pPr>
            <w:r w:rsidRPr="00BB0487">
              <w:rPr>
                <w:rFonts w:ascii="標楷體" w:eastAsia="標楷體" w:hAnsi="標楷體" w:hint="eastAsia"/>
                <w:b/>
                <w:sz w:val="28"/>
                <w:szCs w:val="28"/>
              </w:rPr>
              <w:t>學校申請經費</w:t>
            </w:r>
            <w:r w:rsidR="00C01BC8" w:rsidRPr="00BB0487">
              <w:rPr>
                <w:rFonts w:ascii="標楷體" w:eastAsia="標楷體" w:hAnsi="標楷體" w:hint="eastAsia"/>
                <w:b/>
                <w:sz w:val="28"/>
                <w:szCs w:val="28"/>
              </w:rPr>
              <w:t>文</w:t>
            </w:r>
            <w:r w:rsidRPr="00BB0487">
              <w:rPr>
                <w:rFonts w:ascii="標楷體" w:eastAsia="標楷體" w:hAnsi="標楷體" w:hint="eastAsia"/>
                <w:b/>
                <w:sz w:val="28"/>
                <w:szCs w:val="28"/>
              </w:rPr>
              <w:t>件自我檢核表</w:t>
            </w:r>
            <w:r w:rsidR="001C2CED" w:rsidRPr="00BB0487">
              <w:rPr>
                <w:rFonts w:ascii="標楷體" w:eastAsia="標楷體" w:hAnsi="標楷體" w:hint="eastAsia"/>
                <w:b/>
                <w:sz w:val="28"/>
                <w:szCs w:val="28"/>
              </w:rPr>
              <w:t xml:space="preserve">  </w:t>
            </w:r>
            <w:r w:rsidR="00EB642B" w:rsidRPr="00BB0487">
              <w:rPr>
                <w:rFonts w:ascii="標楷體" w:eastAsia="標楷體" w:hAnsi="標楷體" w:hint="eastAsia"/>
                <w:b/>
                <w:sz w:val="28"/>
                <w:szCs w:val="28"/>
              </w:rPr>
              <w:t xml:space="preserve">  </w:t>
            </w:r>
            <w:r w:rsidR="001C2CED" w:rsidRPr="00BB0487">
              <w:rPr>
                <w:rFonts w:ascii="標楷體" w:eastAsia="標楷體" w:hAnsi="標楷體" w:hint="eastAsia"/>
                <w:b/>
                <w:sz w:val="28"/>
                <w:szCs w:val="28"/>
              </w:rPr>
              <w:t xml:space="preserve">  </w:t>
            </w:r>
            <w:r w:rsidR="00EB642B" w:rsidRPr="00BB0487">
              <w:rPr>
                <w:rFonts w:ascii="標楷體" w:eastAsia="標楷體" w:hAnsi="標楷體" w:hint="eastAsia"/>
                <w:b/>
                <w:sz w:val="28"/>
                <w:szCs w:val="28"/>
              </w:rPr>
              <w:t xml:space="preserve"> </w:t>
            </w:r>
            <w:r w:rsidR="006D43C0" w:rsidRPr="00BB0487">
              <w:rPr>
                <w:rFonts w:ascii="標楷體" w:eastAsia="標楷體" w:hAnsi="標楷體" w:hint="eastAsia"/>
                <w:b/>
                <w:color w:val="FF0000"/>
                <w:sz w:val="28"/>
                <w:szCs w:val="28"/>
              </w:rPr>
              <w:t>桃園市</w:t>
            </w:r>
            <w:r w:rsidR="001C2CED" w:rsidRPr="00BB0487">
              <w:rPr>
                <w:rFonts w:ascii="標楷體" w:eastAsia="標楷體" w:hAnsi="標楷體" w:hint="eastAsia"/>
                <w:b/>
                <w:color w:val="FF0000"/>
                <w:sz w:val="28"/>
                <w:szCs w:val="28"/>
              </w:rPr>
              <w:t>OO</w:t>
            </w:r>
            <w:r w:rsidR="006D43C0" w:rsidRPr="00BB0487">
              <w:rPr>
                <w:rFonts w:ascii="標楷體" w:eastAsia="標楷體" w:hAnsi="標楷體" w:hint="eastAsia"/>
                <w:b/>
                <w:color w:val="FF0000"/>
                <w:sz w:val="28"/>
                <w:szCs w:val="28"/>
              </w:rPr>
              <w:t>區</w:t>
            </w:r>
            <w:r w:rsidR="001C2CED" w:rsidRPr="00BB0487">
              <w:rPr>
                <w:rFonts w:ascii="標楷體" w:eastAsia="標楷體" w:hAnsi="標楷體" w:hint="eastAsia"/>
                <w:b/>
                <w:color w:val="FF0000"/>
                <w:sz w:val="28"/>
                <w:szCs w:val="28"/>
              </w:rPr>
              <w:t>OO</w:t>
            </w:r>
            <w:r w:rsidR="006D43C0" w:rsidRPr="00BB0487">
              <w:rPr>
                <w:rFonts w:ascii="標楷體" w:eastAsia="標楷體" w:hAnsi="標楷體" w:hint="eastAsia"/>
                <w:b/>
                <w:color w:val="FF0000"/>
                <w:sz w:val="28"/>
                <w:szCs w:val="28"/>
              </w:rPr>
              <w:t>國</w:t>
            </w:r>
            <w:r w:rsidR="001C2CED" w:rsidRPr="00BB0487">
              <w:rPr>
                <w:rFonts w:ascii="標楷體" w:eastAsia="標楷體" w:hAnsi="標楷體" w:hint="eastAsia"/>
                <w:b/>
                <w:color w:val="FF0000"/>
                <w:sz w:val="28"/>
                <w:szCs w:val="28"/>
              </w:rPr>
              <w:t>高</w:t>
            </w:r>
            <w:r w:rsidR="006D43C0" w:rsidRPr="00BB0487">
              <w:rPr>
                <w:rFonts w:ascii="標楷體" w:eastAsia="標楷體" w:hAnsi="標楷體" w:hint="eastAsia"/>
                <w:b/>
                <w:color w:val="FF0000"/>
                <w:sz w:val="28"/>
                <w:szCs w:val="28"/>
              </w:rPr>
              <w:t>中/小</w:t>
            </w:r>
            <w:r w:rsidR="006D43C0" w:rsidRPr="00BB0487">
              <w:rPr>
                <w:rFonts w:ascii="標楷體" w:eastAsia="標楷體" w:hAnsi="標楷體" w:hint="eastAsia"/>
                <w:b/>
                <w:sz w:val="28"/>
                <w:szCs w:val="28"/>
              </w:rPr>
              <w:t xml:space="preserve">  </w:t>
            </w:r>
            <w:r w:rsidR="001C2CED" w:rsidRPr="00BB0487">
              <w:rPr>
                <w:rFonts w:ascii="標楷體" w:eastAsia="標楷體" w:hAnsi="標楷體" w:hint="eastAsia"/>
                <w:b/>
                <w:sz w:val="28"/>
                <w:szCs w:val="28"/>
              </w:rPr>
              <w:t xml:space="preserve">     </w:t>
            </w:r>
            <w:r w:rsidR="00EB642B" w:rsidRPr="00BB0487">
              <w:rPr>
                <w:rFonts w:ascii="標楷體" w:eastAsia="標楷體" w:hAnsi="標楷體" w:hint="eastAsia"/>
                <w:sz w:val="20"/>
                <w:szCs w:val="20"/>
              </w:rPr>
              <w:t>(資教科1</w:t>
            </w:r>
            <w:r w:rsidR="00E56DC1" w:rsidRPr="00BB0487">
              <w:rPr>
                <w:rFonts w:ascii="標楷體" w:eastAsia="標楷體" w:hAnsi="標楷體" w:hint="eastAsia"/>
                <w:sz w:val="20"/>
                <w:szCs w:val="20"/>
              </w:rPr>
              <w:t>1</w:t>
            </w:r>
            <w:r w:rsidR="00F21ABB">
              <w:rPr>
                <w:rFonts w:ascii="標楷體" w:eastAsia="標楷體" w:hAnsi="標楷體" w:hint="eastAsia"/>
                <w:sz w:val="20"/>
                <w:szCs w:val="20"/>
              </w:rPr>
              <w:t>4</w:t>
            </w:r>
            <w:r w:rsidR="00EB642B" w:rsidRPr="00BB0487">
              <w:rPr>
                <w:rFonts w:ascii="標楷體" w:eastAsia="標楷體" w:hAnsi="標楷體" w:hint="eastAsia"/>
                <w:sz w:val="20"/>
                <w:szCs w:val="20"/>
              </w:rPr>
              <w:t>.</w:t>
            </w:r>
            <w:r w:rsidR="00026D37" w:rsidRPr="00BB0487">
              <w:rPr>
                <w:rFonts w:ascii="標楷體" w:eastAsia="標楷體" w:hAnsi="標楷體" w:hint="eastAsia"/>
                <w:sz w:val="20"/>
                <w:szCs w:val="20"/>
              </w:rPr>
              <w:t>0</w:t>
            </w:r>
            <w:r w:rsidR="00F21ABB">
              <w:rPr>
                <w:rFonts w:ascii="標楷體" w:eastAsia="標楷體" w:hAnsi="標楷體" w:hint="eastAsia"/>
                <w:sz w:val="20"/>
                <w:szCs w:val="20"/>
              </w:rPr>
              <w:t>2</w:t>
            </w:r>
            <w:r w:rsidR="00026D37" w:rsidRPr="00BB0487">
              <w:rPr>
                <w:rFonts w:ascii="標楷體" w:eastAsia="標楷體" w:hAnsi="標楷體" w:hint="eastAsia"/>
                <w:sz w:val="20"/>
                <w:szCs w:val="20"/>
              </w:rPr>
              <w:t>版</w:t>
            </w:r>
            <w:r w:rsidR="00A0749B" w:rsidRPr="00BB0487">
              <w:rPr>
                <w:rFonts w:ascii="標楷體" w:eastAsia="標楷體" w:hAnsi="標楷體" w:hint="eastAsia"/>
                <w:sz w:val="20"/>
                <w:szCs w:val="20"/>
              </w:rPr>
              <w:t>)</w:t>
            </w:r>
          </w:p>
        </w:tc>
      </w:tr>
      <w:tr w:rsidR="00AD08F4" w:rsidRPr="00BB0487" w14:paraId="567B99CD" w14:textId="77777777" w:rsidTr="00E863EB">
        <w:trPr>
          <w:trHeight w:val="175"/>
        </w:trPr>
        <w:tc>
          <w:tcPr>
            <w:tcW w:w="2535" w:type="dxa"/>
            <w:vAlign w:val="center"/>
          </w:tcPr>
          <w:p w14:paraId="6F700921" w14:textId="77777777" w:rsidR="00557C56" w:rsidRPr="00BB0487" w:rsidRDefault="00557C56" w:rsidP="00182C57">
            <w:pPr>
              <w:spacing w:line="360" w:lineRule="exact"/>
              <w:jc w:val="center"/>
              <w:rPr>
                <w:rFonts w:ascii="標楷體" w:eastAsia="標楷體" w:hAnsi="標楷體"/>
                <w:b/>
                <w:sz w:val="28"/>
                <w:szCs w:val="28"/>
              </w:rPr>
            </w:pPr>
            <w:r w:rsidRPr="00BB0487">
              <w:rPr>
                <w:rFonts w:ascii="標楷體" w:eastAsia="標楷體" w:hAnsi="標楷體" w:hint="eastAsia"/>
                <w:b/>
                <w:sz w:val="28"/>
                <w:szCs w:val="28"/>
              </w:rPr>
              <w:t>項次</w:t>
            </w:r>
          </w:p>
        </w:tc>
        <w:tc>
          <w:tcPr>
            <w:tcW w:w="8086" w:type="dxa"/>
            <w:vAlign w:val="center"/>
          </w:tcPr>
          <w:p w14:paraId="381B3C5D" w14:textId="77777777" w:rsidR="00557C56" w:rsidRPr="00BB0487" w:rsidRDefault="001A68B3" w:rsidP="00182C57">
            <w:pPr>
              <w:spacing w:line="360" w:lineRule="exact"/>
              <w:jc w:val="center"/>
              <w:rPr>
                <w:rFonts w:ascii="標楷體" w:eastAsia="標楷體" w:hAnsi="標楷體"/>
                <w:b/>
                <w:sz w:val="28"/>
                <w:szCs w:val="28"/>
              </w:rPr>
            </w:pPr>
            <w:r w:rsidRPr="00BB0487">
              <w:rPr>
                <w:rFonts w:ascii="標楷體" w:eastAsia="標楷體" w:hAnsi="標楷體" w:hint="eastAsia"/>
                <w:b/>
                <w:sz w:val="28"/>
                <w:szCs w:val="28"/>
              </w:rPr>
              <w:t>檢核內容概要</w:t>
            </w:r>
          </w:p>
        </w:tc>
        <w:tc>
          <w:tcPr>
            <w:tcW w:w="436" w:type="dxa"/>
            <w:vAlign w:val="center"/>
          </w:tcPr>
          <w:p w14:paraId="07E77B8E" w14:textId="77777777" w:rsidR="00557C56" w:rsidRPr="00BB0487" w:rsidRDefault="00974A95" w:rsidP="009F1F0D">
            <w:pPr>
              <w:spacing w:line="300" w:lineRule="exact"/>
              <w:jc w:val="center"/>
              <w:rPr>
                <w:rFonts w:ascii="標楷體" w:eastAsia="標楷體" w:hAnsi="標楷體"/>
                <w:b/>
              </w:rPr>
            </w:pPr>
            <w:r w:rsidRPr="00892DB3">
              <w:rPr>
                <w:rFonts w:ascii="標楷體" w:eastAsia="標楷體" w:hAnsi="標楷體" w:hint="eastAsia"/>
                <w:b/>
                <w:sz w:val="22"/>
                <w:szCs w:val="20"/>
              </w:rPr>
              <w:t>檢核</w:t>
            </w:r>
            <w:r w:rsidR="00A77BF2" w:rsidRPr="00892DB3">
              <w:rPr>
                <w:rFonts w:ascii="標楷體" w:eastAsia="標楷體" w:hAnsi="標楷體" w:hint="eastAsia"/>
                <w:b/>
                <w:sz w:val="22"/>
                <w:szCs w:val="20"/>
              </w:rPr>
              <w:t>V</w:t>
            </w:r>
          </w:p>
        </w:tc>
      </w:tr>
      <w:tr w:rsidR="00EB4DD4" w:rsidRPr="00BB0487" w14:paraId="4EB7A0CE" w14:textId="77777777" w:rsidTr="00E863EB">
        <w:trPr>
          <w:trHeight w:val="175"/>
        </w:trPr>
        <w:tc>
          <w:tcPr>
            <w:tcW w:w="2535" w:type="dxa"/>
            <w:vAlign w:val="center"/>
          </w:tcPr>
          <w:p w14:paraId="77639D19" w14:textId="42F1E083" w:rsidR="00EB4DD4" w:rsidRDefault="00EB4DD4" w:rsidP="00EB4DD4">
            <w:pPr>
              <w:spacing w:line="360" w:lineRule="exact"/>
              <w:jc w:val="center"/>
              <w:rPr>
                <w:rFonts w:ascii="標楷體" w:eastAsia="標楷體" w:hAnsi="標楷體" w:cs="Arial"/>
                <w:color w:val="FF0000"/>
                <w:szCs w:val="24"/>
                <w:shd w:val="clear" w:color="auto" w:fill="FFFFFF"/>
              </w:rPr>
            </w:pPr>
            <w:r w:rsidRPr="00EB4DD4">
              <w:rPr>
                <w:rFonts w:ascii="標楷體" w:eastAsia="標楷體" w:hAnsi="標楷體" w:cs="Arial" w:hint="eastAsia"/>
                <w:color w:val="FF0000"/>
                <w:szCs w:val="24"/>
                <w:shd w:val="clear" w:color="auto" w:fill="FFFFFF"/>
              </w:rPr>
              <w:t>※</w:t>
            </w:r>
            <w:r w:rsidRPr="00BD7D8B">
              <w:rPr>
                <w:rFonts w:ascii="標楷體" w:eastAsia="標楷體" w:hAnsi="標楷體" w:cs="Arial" w:hint="eastAsia"/>
                <w:b/>
                <w:bCs/>
                <w:szCs w:val="24"/>
                <w:shd w:val="clear" w:color="auto" w:fill="FFFFFF"/>
              </w:rPr>
              <w:t>注意事項</w:t>
            </w:r>
            <w:r w:rsidRPr="00EB4DD4">
              <w:rPr>
                <w:rFonts w:ascii="標楷體" w:eastAsia="標楷體" w:hAnsi="標楷體" w:cs="Arial" w:hint="eastAsia"/>
                <w:color w:val="FF0000"/>
                <w:szCs w:val="24"/>
                <w:shd w:val="clear" w:color="auto" w:fill="FFFFFF"/>
              </w:rPr>
              <w:t>※</w:t>
            </w:r>
          </w:p>
          <w:p w14:paraId="5F449514" w14:textId="237237B4" w:rsidR="00EB4DD4" w:rsidRPr="00EB4DD4" w:rsidRDefault="00EB4DD4" w:rsidP="00EB4DD4">
            <w:pPr>
              <w:spacing w:line="360" w:lineRule="exact"/>
              <w:jc w:val="center"/>
              <w:rPr>
                <w:rFonts w:ascii="標楷體" w:eastAsia="標楷體" w:hAnsi="標楷體" w:cs="Arial" w:hint="eastAsia"/>
                <w:b/>
                <w:bCs/>
                <w:szCs w:val="24"/>
                <w:shd w:val="clear" w:color="auto" w:fill="FFFFFF"/>
              </w:rPr>
            </w:pPr>
            <w:r w:rsidRPr="00EB4DD4">
              <w:rPr>
                <w:rFonts w:ascii="標楷體" w:eastAsia="標楷體" w:hAnsi="標楷體" w:cs="Arial" w:hint="eastAsia"/>
                <w:b/>
                <w:bCs/>
                <w:color w:val="FF0000"/>
                <w:sz w:val="22"/>
                <w:shd w:val="clear" w:color="auto" w:fill="FFFFFF"/>
              </w:rPr>
              <w:t>(本點詳閱完後請打勾)</w:t>
            </w:r>
          </w:p>
        </w:tc>
        <w:tc>
          <w:tcPr>
            <w:tcW w:w="8086" w:type="dxa"/>
            <w:vAlign w:val="center"/>
          </w:tcPr>
          <w:p w14:paraId="43EAD31C" w14:textId="77777777" w:rsidR="00EB4DD4" w:rsidRDefault="00EB4DD4" w:rsidP="006F7CB5">
            <w:pPr>
              <w:pStyle w:val="a8"/>
              <w:numPr>
                <w:ilvl w:val="0"/>
                <w:numId w:val="27"/>
              </w:numPr>
              <w:spacing w:line="290" w:lineRule="exact"/>
              <w:ind w:leftChars="0" w:left="482" w:hanging="482"/>
              <w:jc w:val="both"/>
              <w:rPr>
                <w:rFonts w:ascii="標楷體" w:eastAsia="標楷體" w:hAnsi="標楷體" w:cs="Arial"/>
                <w:sz w:val="22"/>
                <w:shd w:val="clear" w:color="auto" w:fill="FFFFFF"/>
              </w:rPr>
            </w:pPr>
            <w:r w:rsidRPr="00EB4DD4">
              <w:rPr>
                <w:rFonts w:ascii="標楷體" w:eastAsia="標楷體" w:hAnsi="標楷體" w:cs="Arial" w:hint="eastAsia"/>
                <w:sz w:val="22"/>
                <w:shd w:val="clear" w:color="auto" w:fill="FFFFFF"/>
              </w:rPr>
              <w:t>請務必詳閱每項檢核內容概要。</w:t>
            </w:r>
          </w:p>
          <w:p w14:paraId="739D10D2" w14:textId="77777777" w:rsidR="00EB4DD4" w:rsidRDefault="00EB4DD4" w:rsidP="006F7CB5">
            <w:pPr>
              <w:pStyle w:val="a8"/>
              <w:numPr>
                <w:ilvl w:val="0"/>
                <w:numId w:val="27"/>
              </w:numPr>
              <w:spacing w:line="290" w:lineRule="exact"/>
              <w:ind w:leftChars="0" w:left="482" w:hanging="482"/>
              <w:jc w:val="both"/>
              <w:rPr>
                <w:rFonts w:ascii="標楷體" w:eastAsia="標楷體" w:hAnsi="標楷體" w:cs="Arial"/>
                <w:sz w:val="22"/>
                <w:shd w:val="clear" w:color="auto" w:fill="FFFFFF"/>
              </w:rPr>
            </w:pPr>
            <w:r w:rsidRPr="00EB4DD4">
              <w:rPr>
                <w:rFonts w:ascii="標楷體" w:eastAsia="標楷體" w:hAnsi="標楷體" w:cs="Arial" w:hint="eastAsia"/>
                <w:sz w:val="22"/>
                <w:shd w:val="clear" w:color="auto" w:fill="FFFFFF"/>
              </w:rPr>
              <w:t>依據本局114年2月14日</w:t>
            </w:r>
            <w:proofErr w:type="gramStart"/>
            <w:r w:rsidRPr="00EB4DD4">
              <w:rPr>
                <w:rFonts w:ascii="標楷體" w:eastAsia="標楷體" w:hAnsi="標楷體" w:cs="Arial" w:hint="eastAsia"/>
                <w:sz w:val="22"/>
                <w:shd w:val="clear" w:color="auto" w:fill="FFFFFF"/>
              </w:rPr>
              <w:t>府教設字</w:t>
            </w:r>
            <w:proofErr w:type="gramEnd"/>
            <w:r w:rsidRPr="00EB4DD4">
              <w:rPr>
                <w:rFonts w:ascii="標楷體" w:eastAsia="標楷體" w:hAnsi="標楷體" w:cs="Arial" w:hint="eastAsia"/>
                <w:sz w:val="22"/>
                <w:shd w:val="clear" w:color="auto" w:fill="FFFFFF"/>
              </w:rPr>
              <w:t>第1140024844號函之補助案件審查原則，</w:t>
            </w:r>
            <w:r w:rsidRPr="00BD7D8B">
              <w:rPr>
                <w:rFonts w:ascii="標楷體" w:eastAsia="標楷體" w:hAnsi="標楷體" w:cs="Arial" w:hint="eastAsia"/>
                <w:b/>
                <w:bCs/>
                <w:color w:val="FF0000"/>
                <w:sz w:val="22"/>
                <w:shd w:val="clear" w:color="auto" w:fill="FFFFFF"/>
              </w:rPr>
              <w:t>貴校設備購置應依學校實際需求及節約原則辦理，並審慎評估施作項目之需求性與必要性，確保相關採購需求經校內審慎評估後</w:t>
            </w:r>
            <w:proofErr w:type="gramStart"/>
            <w:r w:rsidRPr="00BD7D8B">
              <w:rPr>
                <w:rFonts w:ascii="標楷體" w:eastAsia="標楷體" w:hAnsi="標楷體" w:cs="Arial" w:hint="eastAsia"/>
                <w:b/>
                <w:bCs/>
                <w:color w:val="FF0000"/>
                <w:sz w:val="22"/>
                <w:shd w:val="clear" w:color="auto" w:fill="FFFFFF"/>
              </w:rPr>
              <w:t>覈</w:t>
            </w:r>
            <w:proofErr w:type="gramEnd"/>
            <w:r w:rsidRPr="00BD7D8B">
              <w:rPr>
                <w:rFonts w:ascii="標楷體" w:eastAsia="標楷體" w:hAnsi="標楷體" w:cs="Arial" w:hint="eastAsia"/>
                <w:b/>
                <w:bCs/>
                <w:color w:val="FF0000"/>
                <w:sz w:val="22"/>
                <w:shd w:val="clear" w:color="auto" w:fill="FFFFFF"/>
              </w:rPr>
              <w:t>實辦理，</w:t>
            </w:r>
            <w:proofErr w:type="gramStart"/>
            <w:r w:rsidRPr="00BD7D8B">
              <w:rPr>
                <w:rFonts w:ascii="標楷體" w:eastAsia="標楷體" w:hAnsi="標楷體" w:cs="Arial" w:hint="eastAsia"/>
                <w:b/>
                <w:bCs/>
                <w:color w:val="FF0000"/>
                <w:sz w:val="22"/>
                <w:shd w:val="clear" w:color="auto" w:fill="FFFFFF"/>
              </w:rPr>
              <w:t>俾</w:t>
            </w:r>
            <w:proofErr w:type="gramEnd"/>
            <w:r w:rsidRPr="00BD7D8B">
              <w:rPr>
                <w:rFonts w:ascii="標楷體" w:eastAsia="標楷體" w:hAnsi="標楷體" w:cs="Arial" w:hint="eastAsia"/>
                <w:b/>
                <w:bCs/>
                <w:color w:val="FF0000"/>
                <w:sz w:val="22"/>
                <w:shd w:val="clear" w:color="auto" w:fill="FFFFFF"/>
              </w:rPr>
              <w:t>充分發揮設備採購效益</w:t>
            </w:r>
            <w:r w:rsidRPr="00BD7D8B">
              <w:rPr>
                <w:rFonts w:ascii="標楷體" w:eastAsia="標楷體" w:hAnsi="標楷體" w:cs="Arial" w:hint="eastAsia"/>
                <w:color w:val="FF0000"/>
                <w:sz w:val="22"/>
                <w:shd w:val="clear" w:color="auto" w:fill="FFFFFF"/>
              </w:rPr>
              <w:t>。</w:t>
            </w:r>
          </w:p>
          <w:p w14:paraId="65181454" w14:textId="7DBA13B4" w:rsidR="00EB4DD4" w:rsidRPr="00EB4DD4" w:rsidRDefault="00EB4DD4" w:rsidP="006F7CB5">
            <w:pPr>
              <w:pStyle w:val="a8"/>
              <w:numPr>
                <w:ilvl w:val="0"/>
                <w:numId w:val="27"/>
              </w:numPr>
              <w:spacing w:line="290" w:lineRule="exact"/>
              <w:ind w:leftChars="0" w:left="482" w:hanging="482"/>
              <w:jc w:val="both"/>
              <w:rPr>
                <w:rFonts w:ascii="標楷體" w:eastAsia="標楷體" w:hAnsi="標楷體" w:cs="Arial" w:hint="eastAsia"/>
                <w:sz w:val="22"/>
                <w:shd w:val="clear" w:color="auto" w:fill="FFFFFF"/>
              </w:rPr>
            </w:pPr>
            <w:r w:rsidRPr="00EB4DD4">
              <w:rPr>
                <w:rFonts w:ascii="標楷體" w:eastAsia="標楷體" w:hAnsi="標楷體" w:cs="Arial" w:hint="eastAsia"/>
                <w:sz w:val="22"/>
                <w:shd w:val="clear" w:color="auto" w:fill="FFFFFF"/>
              </w:rPr>
              <w:t>申請補助之項目須納入學校當年度中長程教育發展計畫經費需求預估項目中，</w:t>
            </w:r>
            <w:r w:rsidRPr="00BD7D8B">
              <w:rPr>
                <w:rFonts w:ascii="標楷體" w:eastAsia="標楷體" w:hAnsi="標楷體" w:cs="Arial" w:hint="eastAsia"/>
                <w:b/>
                <w:bCs/>
                <w:sz w:val="22"/>
                <w:shd w:val="clear" w:color="auto" w:fill="FFFFFF"/>
              </w:rPr>
              <w:t>未列入者</w:t>
            </w:r>
            <w:r w:rsidRPr="00BD7D8B">
              <w:rPr>
                <w:rFonts w:ascii="標楷體" w:eastAsia="標楷體" w:hAnsi="標楷體" w:cs="Arial" w:hint="eastAsia"/>
                <w:b/>
                <w:bCs/>
                <w:color w:val="FF0000"/>
                <w:sz w:val="22"/>
                <w:shd w:val="clear" w:color="auto" w:fill="FFFFFF"/>
              </w:rPr>
              <w:t>不予補助</w:t>
            </w:r>
            <w:r w:rsidRPr="00EB4DD4">
              <w:rPr>
                <w:rFonts w:ascii="標楷體" w:eastAsia="標楷體" w:hAnsi="標楷體" w:cs="Arial" w:hint="eastAsia"/>
                <w:sz w:val="22"/>
                <w:shd w:val="clear" w:color="auto" w:fill="FFFFFF"/>
              </w:rPr>
              <w:t>，</w:t>
            </w:r>
            <w:r w:rsidRPr="006F7CB5">
              <w:rPr>
                <w:rFonts w:ascii="標楷體" w:eastAsia="標楷體" w:hAnsi="標楷體" w:cs="Arial" w:hint="eastAsia"/>
                <w:b/>
                <w:bCs/>
                <w:color w:val="FF0000"/>
                <w:sz w:val="22"/>
                <w:highlight w:val="yellow"/>
                <w:u w:val="wave"/>
                <w:shd w:val="clear" w:color="auto" w:fill="FFFFFF"/>
              </w:rPr>
              <w:t>並應於年度結束前</w:t>
            </w:r>
            <w:proofErr w:type="gramStart"/>
            <w:r w:rsidRPr="006F7CB5">
              <w:rPr>
                <w:rFonts w:ascii="標楷體" w:eastAsia="標楷體" w:hAnsi="標楷體" w:cs="Arial" w:hint="eastAsia"/>
                <w:b/>
                <w:bCs/>
                <w:color w:val="FF0000"/>
                <w:sz w:val="22"/>
                <w:highlight w:val="yellow"/>
                <w:u w:val="wave"/>
                <w:shd w:val="clear" w:color="auto" w:fill="FFFFFF"/>
              </w:rPr>
              <w:t>一個月函報</w:t>
            </w:r>
            <w:proofErr w:type="gramEnd"/>
            <w:r w:rsidRPr="006F7CB5">
              <w:rPr>
                <w:rFonts w:ascii="標楷體" w:eastAsia="標楷體" w:hAnsi="標楷體" w:cs="Arial" w:hint="eastAsia"/>
                <w:b/>
                <w:bCs/>
                <w:color w:val="FF0000"/>
                <w:sz w:val="22"/>
                <w:highlight w:val="yellow"/>
                <w:u w:val="wave"/>
                <w:shd w:val="clear" w:color="auto" w:fill="FFFFFF"/>
              </w:rPr>
              <w:t>本府申請，逾期不予受理</w:t>
            </w:r>
            <w:r w:rsidRPr="00EB4DD4">
              <w:rPr>
                <w:rFonts w:ascii="標楷體" w:eastAsia="標楷體" w:hAnsi="標楷體" w:cs="Arial" w:hint="eastAsia"/>
                <w:sz w:val="22"/>
                <w:shd w:val="clear" w:color="auto" w:fill="FFFFFF"/>
              </w:rPr>
              <w:t>，惟緊急且涉及校園安全者不在此限，</w:t>
            </w:r>
            <w:proofErr w:type="gramStart"/>
            <w:r w:rsidRPr="00EB4DD4">
              <w:rPr>
                <w:rFonts w:ascii="標楷體" w:eastAsia="標楷體" w:hAnsi="標楷體" w:cs="Arial" w:hint="eastAsia"/>
                <w:sz w:val="22"/>
                <w:shd w:val="clear" w:color="auto" w:fill="FFFFFF"/>
              </w:rPr>
              <w:t>餘依前函</w:t>
            </w:r>
            <w:proofErr w:type="gramEnd"/>
            <w:r w:rsidRPr="00EB4DD4">
              <w:rPr>
                <w:rFonts w:ascii="標楷體" w:eastAsia="標楷體" w:hAnsi="標楷體" w:cs="Arial" w:hint="eastAsia"/>
                <w:sz w:val="22"/>
                <w:shd w:val="clear" w:color="auto" w:fill="FFFFFF"/>
              </w:rPr>
              <w:t>辦理，</w:t>
            </w:r>
            <w:proofErr w:type="gramStart"/>
            <w:r w:rsidRPr="00EB4DD4">
              <w:rPr>
                <w:rFonts w:ascii="標楷體" w:eastAsia="標楷體" w:hAnsi="標楷體" w:cs="Arial" w:hint="eastAsia"/>
                <w:sz w:val="22"/>
                <w:shd w:val="clear" w:color="auto" w:fill="FFFFFF"/>
              </w:rPr>
              <w:t>先予敘明</w:t>
            </w:r>
            <w:proofErr w:type="gramEnd"/>
            <w:r w:rsidRPr="00EB4DD4">
              <w:rPr>
                <w:rFonts w:ascii="標楷體" w:eastAsia="標楷體" w:hAnsi="標楷體" w:cs="Arial" w:hint="eastAsia"/>
                <w:sz w:val="22"/>
                <w:shd w:val="clear" w:color="auto" w:fill="FFFFFF"/>
              </w:rPr>
              <w:t>。</w:t>
            </w:r>
          </w:p>
        </w:tc>
        <w:tc>
          <w:tcPr>
            <w:tcW w:w="436" w:type="dxa"/>
            <w:vAlign w:val="center"/>
          </w:tcPr>
          <w:p w14:paraId="67D0C237" w14:textId="77777777" w:rsidR="00EB4DD4" w:rsidRPr="00892DB3" w:rsidRDefault="00EB4DD4" w:rsidP="009F1F0D">
            <w:pPr>
              <w:spacing w:line="300" w:lineRule="exact"/>
              <w:jc w:val="center"/>
              <w:rPr>
                <w:rFonts w:ascii="標楷體" w:eastAsia="標楷體" w:hAnsi="標楷體" w:hint="eastAsia"/>
                <w:b/>
                <w:sz w:val="22"/>
                <w:szCs w:val="20"/>
              </w:rPr>
            </w:pPr>
          </w:p>
        </w:tc>
      </w:tr>
      <w:tr w:rsidR="00AC638F" w:rsidRPr="00BB0487" w14:paraId="0C40F892" w14:textId="77777777" w:rsidTr="00E863EB">
        <w:trPr>
          <w:trHeight w:val="391"/>
        </w:trPr>
        <w:tc>
          <w:tcPr>
            <w:tcW w:w="2535" w:type="dxa"/>
            <w:vAlign w:val="center"/>
          </w:tcPr>
          <w:p w14:paraId="2E6BEFA2" w14:textId="54CA9FA3" w:rsidR="00AC638F" w:rsidRPr="00BB0487" w:rsidRDefault="00776732" w:rsidP="00776732">
            <w:pPr>
              <w:pStyle w:val="a8"/>
              <w:spacing w:line="360" w:lineRule="exact"/>
              <w:ind w:leftChars="0" w:left="0"/>
              <w:rPr>
                <w:rFonts w:ascii="標楷體" w:eastAsia="標楷體" w:hAnsi="標楷體"/>
                <w:b/>
                <w:sz w:val="28"/>
                <w:szCs w:val="28"/>
              </w:rPr>
            </w:pPr>
            <w:r w:rsidRPr="00BB0487">
              <w:rPr>
                <w:rFonts w:ascii="標楷體" w:eastAsia="標楷體" w:hAnsi="標楷體" w:cs="Arial" w:hint="eastAsia"/>
                <w:szCs w:val="24"/>
                <w:shd w:val="clear" w:color="auto" w:fill="FFFFFF"/>
              </w:rPr>
              <w:t>一、</w:t>
            </w:r>
            <w:r w:rsidR="00AC638F" w:rsidRPr="00BB0487">
              <w:rPr>
                <w:rFonts w:ascii="標楷體" w:eastAsia="標楷體" w:hAnsi="標楷體" w:cs="Arial" w:hint="eastAsia"/>
                <w:szCs w:val="24"/>
                <w:shd w:val="clear" w:color="auto" w:fill="FFFFFF"/>
              </w:rPr>
              <w:t>自我檢核表</w:t>
            </w:r>
          </w:p>
        </w:tc>
        <w:tc>
          <w:tcPr>
            <w:tcW w:w="8086" w:type="dxa"/>
            <w:vAlign w:val="center"/>
          </w:tcPr>
          <w:p w14:paraId="7DD4F5EF" w14:textId="3A8C8AD1" w:rsidR="00AC638F" w:rsidRPr="006F7CB5" w:rsidRDefault="00034D04" w:rsidP="006F7CB5">
            <w:pPr>
              <w:spacing w:line="290" w:lineRule="exact"/>
              <w:rPr>
                <w:rFonts w:ascii="標楷體" w:eastAsia="標楷體" w:hAnsi="標楷體"/>
                <w:b/>
                <w:bCs/>
                <w:sz w:val="22"/>
              </w:rPr>
            </w:pPr>
            <w:r w:rsidRPr="006F7CB5">
              <w:rPr>
                <w:rFonts w:ascii="標楷體" w:eastAsia="標楷體" w:hAnsi="標楷體" w:cs="Arial" w:hint="eastAsia"/>
                <w:b/>
                <w:bCs/>
                <w:color w:val="FF0000"/>
                <w:sz w:val="22"/>
                <w:shd w:val="clear" w:color="auto" w:fill="FFFFFF"/>
              </w:rPr>
              <w:t>請</w:t>
            </w:r>
            <w:r w:rsidR="00776732" w:rsidRPr="006F7CB5">
              <w:rPr>
                <w:rFonts w:ascii="標楷體" w:eastAsia="標楷體" w:hAnsi="標楷體" w:cs="Arial" w:hint="eastAsia"/>
                <w:b/>
                <w:bCs/>
                <w:color w:val="FF0000"/>
                <w:sz w:val="22"/>
                <w:shd w:val="clear" w:color="auto" w:fill="FFFFFF"/>
              </w:rPr>
              <w:t>依自我檢核表依序檢附</w:t>
            </w:r>
            <w:r w:rsidRPr="006F7CB5">
              <w:rPr>
                <w:rFonts w:ascii="標楷體" w:eastAsia="標楷體" w:hAnsi="標楷體" w:cs="Arial" w:hint="eastAsia"/>
                <w:b/>
                <w:bCs/>
                <w:color w:val="FF0000"/>
                <w:sz w:val="22"/>
                <w:shd w:val="clear" w:color="auto" w:fill="FFFFFF"/>
              </w:rPr>
              <w:t>相關文件，並</w:t>
            </w:r>
            <w:r w:rsidR="00EE28BD" w:rsidRPr="006F7CB5">
              <w:rPr>
                <w:rFonts w:ascii="標楷體" w:eastAsia="標楷體" w:hAnsi="標楷體" w:cs="Arial" w:hint="eastAsia"/>
                <w:b/>
                <w:bCs/>
                <w:color w:val="FF0000"/>
                <w:sz w:val="22"/>
                <w:shd w:val="clear" w:color="auto" w:fill="FFFFFF"/>
              </w:rPr>
              <w:t>逐一</w:t>
            </w:r>
            <w:r w:rsidRPr="006F7CB5">
              <w:rPr>
                <w:rFonts w:ascii="標楷體" w:eastAsia="標楷體" w:hAnsi="標楷體" w:cs="Arial" w:hint="eastAsia"/>
                <w:b/>
                <w:bCs/>
                <w:color w:val="FF0000"/>
                <w:sz w:val="22"/>
                <w:shd w:val="clear" w:color="auto" w:fill="FFFFFF"/>
              </w:rPr>
              <w:t>檢核勾選應附之文件。</w:t>
            </w:r>
          </w:p>
        </w:tc>
        <w:tc>
          <w:tcPr>
            <w:tcW w:w="436" w:type="dxa"/>
            <w:vAlign w:val="center"/>
          </w:tcPr>
          <w:p w14:paraId="6DEBDB17" w14:textId="04640461" w:rsidR="00AC638F" w:rsidRPr="00BB0487" w:rsidRDefault="00AC638F" w:rsidP="00725AB8">
            <w:pPr>
              <w:spacing w:line="360" w:lineRule="exact"/>
              <w:jc w:val="center"/>
              <w:rPr>
                <w:rFonts w:ascii="標楷體" w:eastAsia="標楷體" w:hAnsi="標楷體"/>
                <w:b/>
              </w:rPr>
            </w:pPr>
          </w:p>
        </w:tc>
      </w:tr>
      <w:tr w:rsidR="00AD08F4" w:rsidRPr="00BB0487" w14:paraId="13467C68" w14:textId="77777777" w:rsidTr="00E863EB">
        <w:tc>
          <w:tcPr>
            <w:tcW w:w="2535" w:type="dxa"/>
          </w:tcPr>
          <w:p w14:paraId="41BB212A" w14:textId="200766B4" w:rsidR="00557C56" w:rsidRPr="00BB0487" w:rsidRDefault="00776732" w:rsidP="00E863EB">
            <w:pPr>
              <w:pStyle w:val="a8"/>
              <w:spacing w:line="360" w:lineRule="exact"/>
              <w:ind w:leftChars="0" w:left="0"/>
              <w:rPr>
                <w:rFonts w:ascii="標楷體" w:eastAsia="標楷體" w:hAnsi="標楷體"/>
                <w:szCs w:val="24"/>
              </w:rPr>
            </w:pPr>
            <w:r w:rsidRPr="00BB0487">
              <w:rPr>
                <w:rFonts w:ascii="標楷體" w:eastAsia="標楷體" w:hAnsi="標楷體" w:cs="Arial" w:hint="eastAsia"/>
                <w:szCs w:val="24"/>
                <w:shd w:val="clear" w:color="auto" w:fill="FFFFFF"/>
              </w:rPr>
              <w:t>二、</w:t>
            </w:r>
            <w:r w:rsidR="00762AA6" w:rsidRPr="00BB0487">
              <w:rPr>
                <w:rFonts w:ascii="標楷體" w:eastAsia="標楷體" w:hAnsi="標楷體" w:cs="Arial" w:hint="eastAsia"/>
                <w:szCs w:val="24"/>
                <w:shd w:val="clear" w:color="auto" w:fill="FFFFFF"/>
              </w:rPr>
              <w:t>申請表單</w:t>
            </w:r>
            <w:r w:rsidR="00F20CC5" w:rsidRPr="00BB0487">
              <w:rPr>
                <w:rFonts w:ascii="標楷體" w:eastAsia="標楷體" w:hAnsi="標楷體" w:hint="eastAsia"/>
                <w:color w:val="FF0000"/>
                <w:szCs w:val="24"/>
              </w:rPr>
              <w:t>(正本)</w:t>
            </w:r>
          </w:p>
        </w:tc>
        <w:tc>
          <w:tcPr>
            <w:tcW w:w="8086" w:type="dxa"/>
          </w:tcPr>
          <w:p w14:paraId="0FBDE0B4" w14:textId="77777777" w:rsidR="00C56B5C" w:rsidRPr="00BB0487" w:rsidRDefault="00E87F13" w:rsidP="006F7CB5">
            <w:pPr>
              <w:pStyle w:val="a8"/>
              <w:numPr>
                <w:ilvl w:val="0"/>
                <w:numId w:val="19"/>
              </w:numPr>
              <w:spacing w:line="290" w:lineRule="exact"/>
              <w:ind w:leftChars="0"/>
              <w:rPr>
                <w:rFonts w:ascii="標楷體" w:eastAsia="標楷體" w:hAnsi="標楷體" w:cs="Arial"/>
                <w:sz w:val="22"/>
                <w:shd w:val="clear" w:color="auto" w:fill="FFFFFF"/>
              </w:rPr>
            </w:pPr>
            <w:r w:rsidRPr="00BB0487">
              <w:rPr>
                <w:rFonts w:ascii="標楷體" w:eastAsia="標楷體" w:hAnsi="標楷體" w:cs="Arial" w:hint="eastAsia"/>
                <w:sz w:val="22"/>
                <w:shd w:val="clear" w:color="auto" w:fill="FFFFFF"/>
              </w:rPr>
              <w:t>有關資訊設備</w:t>
            </w:r>
            <w:r w:rsidR="00AE4ADF" w:rsidRPr="00BB0487">
              <w:rPr>
                <w:rFonts w:ascii="標楷體" w:eastAsia="標楷體" w:hAnsi="標楷體" w:cs="Arial" w:hint="eastAsia"/>
                <w:sz w:val="22"/>
                <w:shd w:val="clear" w:color="auto" w:fill="FFFFFF"/>
              </w:rPr>
              <w:t>申請基本資料表</w:t>
            </w:r>
            <w:r w:rsidR="00D62AFB" w:rsidRPr="00BB0487">
              <w:rPr>
                <w:rFonts w:ascii="標楷體" w:eastAsia="標楷體" w:hAnsi="標楷體" w:cs="Arial" w:hint="eastAsia"/>
                <w:sz w:val="22"/>
                <w:shd w:val="clear" w:color="auto" w:fill="FFFFFF"/>
              </w:rPr>
              <w:t>。</w:t>
            </w:r>
          </w:p>
          <w:p w14:paraId="0696E8FA" w14:textId="54490126" w:rsidR="00E87F13" w:rsidRPr="00BB0487" w:rsidRDefault="00E87F13" w:rsidP="006F7CB5">
            <w:pPr>
              <w:pStyle w:val="a8"/>
              <w:numPr>
                <w:ilvl w:val="0"/>
                <w:numId w:val="19"/>
              </w:numPr>
              <w:spacing w:line="290" w:lineRule="exact"/>
              <w:ind w:leftChars="0"/>
              <w:rPr>
                <w:rFonts w:ascii="標楷體" w:eastAsia="標楷體" w:hAnsi="標楷體" w:cs="Arial"/>
                <w:sz w:val="22"/>
                <w:shd w:val="clear" w:color="auto" w:fill="FFFFFF"/>
              </w:rPr>
            </w:pPr>
            <w:r w:rsidRPr="00BB0487">
              <w:rPr>
                <w:rFonts w:ascii="標楷體" w:eastAsia="標楷體" w:hAnsi="標楷體" w:cs="Arial" w:hint="eastAsia"/>
                <w:b/>
                <w:bCs/>
                <w:color w:val="FF0000"/>
                <w:sz w:val="22"/>
                <w:highlight w:val="yellow"/>
                <w:shd w:val="clear" w:color="auto" w:fill="FFFFFF"/>
              </w:rPr>
              <w:t>請依經費來源填寫</w:t>
            </w:r>
            <w:r w:rsidR="00EE28BD" w:rsidRPr="00BB0487">
              <w:rPr>
                <w:rFonts w:ascii="標楷體" w:eastAsia="標楷體" w:hAnsi="標楷體" w:cs="Arial" w:hint="eastAsia"/>
                <w:b/>
                <w:bCs/>
                <w:color w:val="FF0000"/>
                <w:sz w:val="22"/>
                <w:highlight w:val="yellow"/>
                <w:shd w:val="clear" w:color="auto" w:fill="FFFFFF"/>
              </w:rPr>
              <w:t>一份</w:t>
            </w:r>
            <w:r w:rsidRPr="00BB0487">
              <w:rPr>
                <w:rFonts w:ascii="標楷體" w:eastAsia="標楷體" w:hAnsi="標楷體" w:cs="Arial" w:hint="eastAsia"/>
                <w:b/>
                <w:bCs/>
                <w:color w:val="FF0000"/>
                <w:sz w:val="22"/>
                <w:highlight w:val="yellow"/>
                <w:shd w:val="clear" w:color="auto" w:fill="FFFFFF"/>
              </w:rPr>
              <w:t>申請表單。(請務必填妥正確</w:t>
            </w:r>
            <w:r w:rsidR="000E0A2C" w:rsidRPr="00BB0487">
              <w:rPr>
                <w:rFonts w:ascii="標楷體" w:eastAsia="標楷體" w:hAnsi="標楷體" w:cs="Arial" w:hint="eastAsia"/>
                <w:b/>
                <w:bCs/>
                <w:color w:val="FF0000"/>
                <w:sz w:val="22"/>
                <w:highlight w:val="yellow"/>
                <w:shd w:val="clear" w:color="auto" w:fill="FFFFFF"/>
              </w:rPr>
              <w:t>申請</w:t>
            </w:r>
            <w:r w:rsidRPr="00BB0487">
              <w:rPr>
                <w:rFonts w:ascii="標楷體" w:eastAsia="標楷體" w:hAnsi="標楷體" w:cs="Arial" w:hint="eastAsia"/>
                <w:b/>
                <w:bCs/>
                <w:color w:val="FF0000"/>
                <w:sz w:val="22"/>
                <w:highlight w:val="yellow"/>
                <w:shd w:val="clear" w:color="auto" w:fill="FFFFFF"/>
              </w:rPr>
              <w:t>表)</w:t>
            </w:r>
            <w:r w:rsidR="00E551AB" w:rsidRPr="00BB0487">
              <w:rPr>
                <w:rFonts w:ascii="標楷體" w:eastAsia="標楷體" w:hAnsi="標楷體" w:cs="Arial" w:hint="eastAsia"/>
                <w:b/>
                <w:bCs/>
                <w:color w:val="FF0000"/>
                <w:sz w:val="22"/>
                <w:highlight w:val="yellow"/>
                <w:shd w:val="clear" w:color="auto" w:fill="FFFFFF"/>
              </w:rPr>
              <w:t>。</w:t>
            </w:r>
          </w:p>
          <w:p w14:paraId="32B3E26C" w14:textId="619A1D39" w:rsidR="00C56B5C" w:rsidRPr="00BB0487" w:rsidRDefault="00C56B5C" w:rsidP="006F7CB5">
            <w:pPr>
              <w:pStyle w:val="a8"/>
              <w:spacing w:line="290" w:lineRule="exact"/>
              <w:ind w:leftChars="0" w:left="357"/>
              <w:rPr>
                <w:rFonts w:ascii="標楷體" w:eastAsia="標楷體" w:hAnsi="標楷體" w:cs="Arial"/>
                <w:sz w:val="22"/>
                <w:shd w:val="clear" w:color="auto" w:fill="FFFFFF"/>
              </w:rPr>
            </w:pPr>
            <w:r w:rsidRPr="00BB0487">
              <w:rPr>
                <w:rFonts w:ascii="Cambria Math" w:eastAsia="標楷體" w:hAnsi="Cambria Math" w:cs="Cambria Math"/>
                <w:sz w:val="22"/>
              </w:rPr>
              <w:t>①</w:t>
            </w:r>
            <w:r w:rsidRPr="00BB0487">
              <w:rPr>
                <w:rFonts w:ascii="標楷體" w:eastAsia="標楷體" w:hAnsi="標楷體" w:cs="Arial" w:hint="eastAsia"/>
                <w:sz w:val="22"/>
                <w:shd w:val="clear" w:color="auto" w:fill="FFFFFF"/>
              </w:rPr>
              <w:t>工務局預算「公共工程建設及設備申請表</w:t>
            </w:r>
            <w:r w:rsidRPr="00BB0487">
              <w:rPr>
                <w:rFonts w:ascii="標楷體" w:eastAsia="標楷體" w:hAnsi="標楷體" w:cs="Arial" w:hint="eastAsia"/>
                <w:color w:val="FF0000"/>
                <w:sz w:val="22"/>
                <w:shd w:val="clear" w:color="auto" w:fill="FFFFFF"/>
              </w:rPr>
              <w:t>(112.11版)</w:t>
            </w:r>
            <w:r w:rsidRPr="00BB0487">
              <w:rPr>
                <w:rFonts w:ascii="標楷體" w:eastAsia="標楷體" w:hAnsi="標楷體" w:cs="Arial" w:hint="eastAsia"/>
                <w:sz w:val="22"/>
                <w:shd w:val="clear" w:color="auto" w:fill="FFFFFF"/>
              </w:rPr>
              <w:t>」。</w:t>
            </w:r>
          </w:p>
          <w:p w14:paraId="37F78A46" w14:textId="705FEB38" w:rsidR="00C56B5C" w:rsidRPr="00BB0487" w:rsidRDefault="00C56B5C" w:rsidP="006F7CB5">
            <w:pPr>
              <w:pStyle w:val="a8"/>
              <w:spacing w:line="290" w:lineRule="exact"/>
              <w:ind w:leftChars="0" w:left="357"/>
              <w:rPr>
                <w:rFonts w:ascii="標楷體" w:eastAsia="標楷體" w:hAnsi="標楷體" w:cs="Arial"/>
                <w:sz w:val="22"/>
                <w:shd w:val="clear" w:color="auto" w:fill="FFFFFF"/>
              </w:rPr>
            </w:pPr>
            <w:r w:rsidRPr="00BB0487">
              <w:rPr>
                <w:rFonts w:ascii="Cambria Math" w:eastAsia="標楷體" w:hAnsi="Cambria Math" w:cs="Cambria Math"/>
                <w:sz w:val="22"/>
              </w:rPr>
              <w:t>②</w:t>
            </w:r>
            <w:r w:rsidRPr="00BB0487">
              <w:rPr>
                <w:rFonts w:ascii="標楷體" w:eastAsia="標楷體" w:hAnsi="標楷體" w:cs="Arial" w:hint="eastAsia"/>
                <w:sz w:val="22"/>
                <w:shd w:val="clear" w:color="auto" w:fill="FFFFFF"/>
              </w:rPr>
              <w:t>教育局預算「本市立各級公立學校經費補助申請表」。</w:t>
            </w:r>
          </w:p>
          <w:p w14:paraId="42D64F7A" w14:textId="06BDBC90" w:rsidR="00C56B5C" w:rsidRPr="00BB0487" w:rsidRDefault="00C56B5C" w:rsidP="006F7CB5">
            <w:pPr>
              <w:pStyle w:val="a8"/>
              <w:spacing w:line="290" w:lineRule="exact"/>
              <w:ind w:leftChars="0" w:left="357"/>
              <w:rPr>
                <w:rFonts w:ascii="標楷體" w:eastAsia="標楷體" w:hAnsi="標楷體" w:cs="Arial"/>
                <w:sz w:val="22"/>
                <w:shd w:val="clear" w:color="auto" w:fill="FFFFFF"/>
              </w:rPr>
            </w:pPr>
            <w:r w:rsidRPr="00BB0487">
              <w:rPr>
                <w:rFonts w:ascii="Cambria Math" w:eastAsia="標楷體" w:hAnsi="Cambria Math" w:cs="Cambria Math"/>
                <w:sz w:val="22"/>
              </w:rPr>
              <w:t>③</w:t>
            </w:r>
            <w:r w:rsidRPr="00BB0487">
              <w:rPr>
                <w:rFonts w:ascii="標楷體" w:eastAsia="標楷體" w:hAnsi="標楷體" w:cs="Arial" w:hint="eastAsia"/>
                <w:sz w:val="22"/>
                <w:shd w:val="clear" w:color="auto" w:fill="FFFFFF"/>
              </w:rPr>
              <w:t>如同時有以上兩筆預算，請提供</w:t>
            </w:r>
            <w:r w:rsidRPr="00BB0487">
              <w:rPr>
                <w:rFonts w:ascii="Cambria Math" w:eastAsia="標楷體" w:hAnsi="Cambria Math" w:cs="Cambria Math"/>
                <w:sz w:val="22"/>
              </w:rPr>
              <w:t>①</w:t>
            </w:r>
            <w:r w:rsidRPr="00BB0487">
              <w:rPr>
                <w:rFonts w:ascii="標楷體" w:eastAsia="標楷體" w:hAnsi="標楷體" w:cs="Arial" w:hint="eastAsia"/>
                <w:sz w:val="22"/>
                <w:shd w:val="clear" w:color="auto" w:fill="FFFFFF"/>
              </w:rPr>
              <w:t>和</w:t>
            </w:r>
            <w:r w:rsidRPr="00BB0487">
              <w:rPr>
                <w:rFonts w:ascii="Cambria Math" w:eastAsia="標楷體" w:hAnsi="Cambria Math" w:cs="Cambria Math"/>
                <w:sz w:val="22"/>
              </w:rPr>
              <w:t>②</w:t>
            </w:r>
            <w:r w:rsidRPr="00BB0487">
              <w:rPr>
                <w:rFonts w:ascii="標楷體" w:eastAsia="標楷體" w:hAnsi="標楷體" w:cs="Arial" w:hint="eastAsia"/>
                <w:sz w:val="22"/>
                <w:shd w:val="clear" w:color="auto" w:fill="FFFFFF"/>
              </w:rPr>
              <w:t>申請書表。</w:t>
            </w:r>
          </w:p>
          <w:p w14:paraId="06ED6F20" w14:textId="101B305D" w:rsidR="00536BFB" w:rsidRPr="00BB0487" w:rsidRDefault="00C56B5C" w:rsidP="006F7CB5">
            <w:pPr>
              <w:pStyle w:val="a8"/>
              <w:numPr>
                <w:ilvl w:val="0"/>
                <w:numId w:val="19"/>
              </w:numPr>
              <w:spacing w:line="290" w:lineRule="exact"/>
              <w:ind w:leftChars="0"/>
              <w:rPr>
                <w:rFonts w:ascii="標楷體" w:eastAsia="標楷體" w:hAnsi="標楷體"/>
                <w:sz w:val="22"/>
              </w:rPr>
            </w:pPr>
            <w:r w:rsidRPr="00BB0487">
              <w:rPr>
                <w:rFonts w:ascii="標楷體" w:eastAsia="標楷體" w:hAnsi="標楷體" w:cs="Arial" w:hint="eastAsia"/>
                <w:sz w:val="22"/>
                <w:shd w:val="clear" w:color="auto" w:fill="FFFFFF"/>
              </w:rPr>
              <w:t>申請補助款項表單(</w:t>
            </w:r>
            <w:r w:rsidRPr="00BB0487">
              <w:rPr>
                <w:rFonts w:ascii="標楷體" w:eastAsia="標楷體" w:hAnsi="標楷體" w:hint="eastAsia"/>
                <w:sz w:val="22"/>
              </w:rPr>
              <w:t>逐一勾選各選項)。</w:t>
            </w:r>
          </w:p>
        </w:tc>
        <w:tc>
          <w:tcPr>
            <w:tcW w:w="436" w:type="dxa"/>
            <w:vAlign w:val="center"/>
          </w:tcPr>
          <w:p w14:paraId="5DCCC24A" w14:textId="0C08A614" w:rsidR="00557C56" w:rsidRPr="00BB0487" w:rsidRDefault="00557C56" w:rsidP="00725AB8">
            <w:pPr>
              <w:jc w:val="center"/>
              <w:rPr>
                <w:rFonts w:ascii="標楷體" w:eastAsia="標楷體" w:hAnsi="標楷體"/>
              </w:rPr>
            </w:pPr>
          </w:p>
        </w:tc>
      </w:tr>
      <w:tr w:rsidR="00E863EB" w:rsidRPr="00BB0487" w14:paraId="74DA7836" w14:textId="77777777" w:rsidTr="00E863EB">
        <w:tc>
          <w:tcPr>
            <w:tcW w:w="2535" w:type="dxa"/>
            <w:vMerge w:val="restart"/>
          </w:tcPr>
          <w:p w14:paraId="7CBB2B39" w14:textId="01237E24" w:rsidR="00E863EB" w:rsidRPr="00BB0487" w:rsidRDefault="00E863EB" w:rsidP="00E863EB">
            <w:pPr>
              <w:spacing w:line="360" w:lineRule="exact"/>
              <w:rPr>
                <w:rFonts w:ascii="標楷體" w:eastAsia="標楷體" w:hAnsi="標楷體"/>
                <w:color w:val="FF0000"/>
                <w:szCs w:val="24"/>
              </w:rPr>
            </w:pPr>
            <w:r w:rsidRPr="00BB0487">
              <w:rPr>
                <w:rFonts w:ascii="標楷體" w:eastAsia="標楷體" w:hAnsi="標楷體" w:cs="Arial" w:hint="eastAsia"/>
                <w:szCs w:val="24"/>
                <w:shd w:val="clear" w:color="auto" w:fill="FFFFFF"/>
              </w:rPr>
              <w:t>三、計畫書</w:t>
            </w:r>
            <w:r w:rsidRPr="00BB0487">
              <w:rPr>
                <w:rFonts w:ascii="標楷體" w:eastAsia="標楷體" w:hAnsi="標楷體" w:hint="eastAsia"/>
                <w:color w:val="FF0000"/>
                <w:szCs w:val="24"/>
              </w:rPr>
              <w:t>(正本)</w:t>
            </w:r>
          </w:p>
          <w:p w14:paraId="6288DE35" w14:textId="16D8E8B7" w:rsidR="00E24CBE" w:rsidRPr="00BB0487" w:rsidRDefault="00E863EB" w:rsidP="00601623">
            <w:pPr>
              <w:spacing w:line="360" w:lineRule="exact"/>
              <w:jc w:val="both"/>
              <w:rPr>
                <w:rFonts w:ascii="標楷體" w:eastAsia="標楷體" w:hAnsi="標楷體" w:cs="Arial"/>
                <w:szCs w:val="24"/>
                <w:shd w:val="clear" w:color="auto" w:fill="FFFFFF"/>
              </w:rPr>
            </w:pPr>
            <w:r w:rsidRPr="008062DE">
              <w:rPr>
                <w:rFonts w:ascii="標楷體" w:eastAsia="標楷體" w:hAnsi="標楷體" w:cs="Arial" w:hint="eastAsia"/>
                <w:sz w:val="22"/>
                <w:shd w:val="clear" w:color="auto" w:fill="FFFFFF"/>
              </w:rPr>
              <w:t>應與所購置設備具體相符，包括緣起、目標.......預期效益(質化、量化)等之完整計畫</w:t>
            </w:r>
            <w:r w:rsidRPr="008062DE">
              <w:rPr>
                <w:rFonts w:ascii="標楷體" w:eastAsia="標楷體" w:hAnsi="標楷體" w:hint="eastAsia"/>
                <w:b/>
                <w:bCs/>
                <w:color w:val="FF0000"/>
                <w:sz w:val="22"/>
              </w:rPr>
              <w:t>(含教案)</w:t>
            </w:r>
            <w:r w:rsidRPr="008062DE">
              <w:rPr>
                <w:rFonts w:ascii="標楷體" w:eastAsia="標楷體" w:hAnsi="標楷體" w:cs="Arial" w:hint="eastAsia"/>
                <w:sz w:val="22"/>
                <w:shd w:val="clear" w:color="auto" w:fill="FFFFFF"/>
              </w:rPr>
              <w:t>。</w:t>
            </w:r>
          </w:p>
        </w:tc>
        <w:tc>
          <w:tcPr>
            <w:tcW w:w="8086" w:type="dxa"/>
          </w:tcPr>
          <w:p w14:paraId="4F62034C" w14:textId="734580D5" w:rsidR="00E863EB" w:rsidRPr="00BB0487" w:rsidRDefault="00F21ABB" w:rsidP="006F7CB5">
            <w:pPr>
              <w:pStyle w:val="a8"/>
              <w:numPr>
                <w:ilvl w:val="0"/>
                <w:numId w:val="21"/>
              </w:numPr>
              <w:spacing w:line="290" w:lineRule="exact"/>
              <w:ind w:leftChars="0"/>
              <w:jc w:val="both"/>
              <w:rPr>
                <w:rFonts w:ascii="標楷體" w:eastAsia="標楷體" w:hAnsi="標楷體" w:cs="Arial"/>
                <w:sz w:val="22"/>
                <w:shd w:val="clear" w:color="auto" w:fill="FFFFFF"/>
              </w:rPr>
            </w:pPr>
            <w:r>
              <w:rPr>
                <w:rFonts w:ascii="標楷體" w:eastAsia="標楷體" w:hAnsi="標楷體" w:cs="Arial" w:hint="eastAsia"/>
                <w:b/>
                <w:sz w:val="22"/>
                <w:shd w:val="clear" w:color="auto" w:fill="FFFFFF"/>
              </w:rPr>
              <w:t>申請</w:t>
            </w:r>
            <w:r w:rsidR="00E863EB" w:rsidRPr="00BB0487">
              <w:rPr>
                <w:rFonts w:ascii="標楷體" w:eastAsia="標楷體" w:hAnsi="標楷體" w:cs="Arial" w:hint="eastAsia"/>
                <w:b/>
                <w:sz w:val="22"/>
                <w:shd w:val="clear" w:color="auto" w:fill="FFFFFF"/>
              </w:rPr>
              <w:t>計畫書：</w:t>
            </w:r>
          </w:p>
          <w:p w14:paraId="5D5C8F46" w14:textId="7BBB436D" w:rsidR="00E863EB" w:rsidRPr="00BB0487" w:rsidRDefault="00E863EB" w:rsidP="006F7CB5">
            <w:pPr>
              <w:pStyle w:val="a8"/>
              <w:numPr>
                <w:ilvl w:val="0"/>
                <w:numId w:val="15"/>
              </w:numPr>
              <w:spacing w:line="290" w:lineRule="exact"/>
              <w:ind w:leftChars="0"/>
              <w:jc w:val="both"/>
              <w:rPr>
                <w:rFonts w:ascii="標楷體" w:eastAsia="標楷體" w:hAnsi="標楷體" w:cs="Arial"/>
                <w:sz w:val="22"/>
                <w:shd w:val="clear" w:color="auto" w:fill="FFFFFF"/>
              </w:rPr>
            </w:pPr>
            <w:r w:rsidRPr="00BB0487">
              <w:rPr>
                <w:rFonts w:ascii="標楷體" w:eastAsia="標楷體" w:hAnsi="標楷體" w:cs="Arial" w:hint="eastAsia"/>
                <w:sz w:val="22"/>
                <w:shd w:val="clear" w:color="auto" w:fill="FFFFFF"/>
              </w:rPr>
              <w:t>採購計畫書(含具體使用計畫)---採購網路、機房、控制軟體等類。</w:t>
            </w:r>
          </w:p>
          <w:p w14:paraId="37C18600" w14:textId="10851AA9" w:rsidR="00E863EB" w:rsidRPr="00BB0487" w:rsidRDefault="00E863EB" w:rsidP="006F7CB5">
            <w:pPr>
              <w:pStyle w:val="a8"/>
              <w:numPr>
                <w:ilvl w:val="0"/>
                <w:numId w:val="15"/>
              </w:numPr>
              <w:spacing w:line="290" w:lineRule="exact"/>
              <w:ind w:leftChars="0"/>
              <w:jc w:val="both"/>
              <w:rPr>
                <w:rFonts w:ascii="標楷體" w:eastAsia="標楷體" w:hAnsi="標楷體" w:cs="Arial"/>
                <w:sz w:val="22"/>
                <w:shd w:val="clear" w:color="auto" w:fill="FFFFFF"/>
              </w:rPr>
            </w:pPr>
            <w:r w:rsidRPr="00BB0487">
              <w:rPr>
                <w:rFonts w:ascii="標楷體" w:eastAsia="標楷體" w:hAnsi="標楷體" w:cs="Arial" w:hint="eastAsia"/>
                <w:sz w:val="22"/>
                <w:shd w:val="clear" w:color="auto" w:fill="FFFFFF"/>
              </w:rPr>
              <w:t>教學研究會</w:t>
            </w:r>
            <w:r w:rsidRPr="00BB0487">
              <w:rPr>
                <w:rFonts w:ascii="標楷體" w:eastAsia="標楷體" w:hAnsi="標楷體" w:cs="Arial" w:hint="eastAsia"/>
                <w:sz w:val="22"/>
              </w:rPr>
              <w:t>議紀錄(含簽到冊)及具體課程或教學計畫(請參考範本)---採購資訊教學設備及軟體類。</w:t>
            </w:r>
            <w:r w:rsidRPr="00BB0487">
              <w:rPr>
                <w:rFonts w:ascii="標楷體" w:eastAsia="標楷體" w:hAnsi="標楷體" w:cs="Arial" w:hint="eastAsia"/>
                <w:b/>
                <w:color w:val="FF0000"/>
                <w:sz w:val="22"/>
              </w:rPr>
              <w:t>(針對所申請設備項目進行課程與教學應用之研討與具體計畫及教案)</w:t>
            </w:r>
          </w:p>
        </w:tc>
        <w:tc>
          <w:tcPr>
            <w:tcW w:w="436" w:type="dxa"/>
            <w:vAlign w:val="center"/>
          </w:tcPr>
          <w:p w14:paraId="163E7350" w14:textId="77777777" w:rsidR="00E863EB" w:rsidRPr="00BB0487" w:rsidRDefault="00E863EB" w:rsidP="00725AB8">
            <w:pPr>
              <w:jc w:val="center"/>
              <w:rPr>
                <w:rFonts w:ascii="標楷體" w:eastAsia="標楷體" w:hAnsi="標楷體"/>
              </w:rPr>
            </w:pPr>
          </w:p>
        </w:tc>
      </w:tr>
      <w:tr w:rsidR="00E863EB" w:rsidRPr="00BB0487" w14:paraId="2E441366" w14:textId="77777777" w:rsidTr="00E863EB">
        <w:tc>
          <w:tcPr>
            <w:tcW w:w="2535" w:type="dxa"/>
            <w:vMerge/>
          </w:tcPr>
          <w:p w14:paraId="6A186D11" w14:textId="25A87013" w:rsidR="00E863EB" w:rsidRPr="00BB0487" w:rsidRDefault="00E863EB" w:rsidP="00776732">
            <w:pPr>
              <w:spacing w:line="360" w:lineRule="exact"/>
              <w:rPr>
                <w:rFonts w:ascii="標楷體" w:eastAsia="標楷體" w:hAnsi="標楷體" w:cs="Arial"/>
                <w:szCs w:val="24"/>
                <w:shd w:val="clear" w:color="auto" w:fill="FFFFFF"/>
              </w:rPr>
            </w:pPr>
          </w:p>
        </w:tc>
        <w:tc>
          <w:tcPr>
            <w:tcW w:w="8086" w:type="dxa"/>
          </w:tcPr>
          <w:p w14:paraId="69E9A3AD" w14:textId="2F6967C2" w:rsidR="00E863EB" w:rsidRPr="00BB0487" w:rsidRDefault="00E863EB" w:rsidP="006F7CB5">
            <w:pPr>
              <w:pStyle w:val="a8"/>
              <w:numPr>
                <w:ilvl w:val="0"/>
                <w:numId w:val="22"/>
              </w:numPr>
              <w:spacing w:line="290" w:lineRule="exact"/>
              <w:ind w:leftChars="0"/>
              <w:jc w:val="both"/>
              <w:rPr>
                <w:rFonts w:ascii="標楷體" w:eastAsia="標楷體" w:hAnsi="標楷體"/>
                <w:b/>
                <w:sz w:val="22"/>
              </w:rPr>
            </w:pPr>
            <w:r w:rsidRPr="00BB0487">
              <w:rPr>
                <w:rFonts w:ascii="標楷體" w:eastAsia="標楷體" w:hAnsi="標楷體" w:cs="Arial" w:hint="eastAsia"/>
                <w:b/>
                <w:bCs/>
                <w:sz w:val="22"/>
                <w:shd w:val="clear" w:color="auto" w:fill="FFFFFF"/>
              </w:rPr>
              <w:t>經費概算表(含規格)：</w:t>
            </w:r>
            <w:r w:rsidRPr="00BB0487">
              <w:rPr>
                <w:rFonts w:ascii="標楷體" w:eastAsia="標楷體" w:hAnsi="標楷體" w:hint="eastAsia"/>
                <w:b/>
                <w:sz w:val="22"/>
              </w:rPr>
              <w:t>(若有室內裝修施工等</w:t>
            </w:r>
            <w:proofErr w:type="gramStart"/>
            <w:r w:rsidRPr="00BB0487">
              <w:rPr>
                <w:rFonts w:ascii="標楷體" w:eastAsia="標楷體" w:hAnsi="標楷體" w:hint="eastAsia"/>
                <w:b/>
                <w:sz w:val="22"/>
              </w:rPr>
              <w:t>工程類逾10萬元</w:t>
            </w:r>
            <w:proofErr w:type="gramEnd"/>
            <w:r w:rsidRPr="00BB0487">
              <w:rPr>
                <w:rFonts w:ascii="標楷體" w:eastAsia="標楷體" w:hAnsi="標楷體" w:hint="eastAsia"/>
                <w:b/>
                <w:sz w:val="22"/>
              </w:rPr>
              <w:t>，請另案辦理)</w:t>
            </w:r>
          </w:p>
          <w:p w14:paraId="4058B6EB" w14:textId="69A13E8D" w:rsidR="00E863EB" w:rsidRPr="00BB0487" w:rsidRDefault="00E863EB" w:rsidP="006F7CB5">
            <w:pPr>
              <w:pStyle w:val="a8"/>
              <w:numPr>
                <w:ilvl w:val="0"/>
                <w:numId w:val="1"/>
              </w:numPr>
              <w:spacing w:line="290" w:lineRule="exact"/>
              <w:ind w:leftChars="0" w:left="357" w:hanging="357"/>
              <w:jc w:val="both"/>
              <w:rPr>
                <w:rFonts w:ascii="標楷體" w:eastAsia="標楷體" w:hAnsi="標楷體" w:cs="Arial"/>
                <w:sz w:val="22"/>
                <w:shd w:val="clear" w:color="auto" w:fill="FFFFFF"/>
              </w:rPr>
            </w:pPr>
            <w:r w:rsidRPr="00BB0487">
              <w:rPr>
                <w:rFonts w:ascii="標楷體" w:eastAsia="標楷體" w:hAnsi="標楷體" w:cs="Arial" w:hint="eastAsia"/>
                <w:sz w:val="22"/>
                <w:shd w:val="clear" w:color="auto" w:fill="FFFFFF"/>
              </w:rPr>
              <w:t>概算</w:t>
            </w:r>
            <w:proofErr w:type="gramStart"/>
            <w:r w:rsidRPr="00BB0487">
              <w:rPr>
                <w:rFonts w:ascii="標楷體" w:eastAsia="標楷體" w:hAnsi="標楷體" w:cs="Arial" w:hint="eastAsia"/>
                <w:sz w:val="22"/>
                <w:shd w:val="clear" w:color="auto" w:fill="FFFFFF"/>
              </w:rPr>
              <w:t>表品項</w:t>
            </w:r>
            <w:r w:rsidRPr="00BB0487">
              <w:rPr>
                <w:rFonts w:ascii="標楷體" w:eastAsia="標楷體" w:hAnsi="標楷體" w:cs="Arial" w:hint="eastAsia"/>
                <w:b/>
                <w:color w:val="FF0000"/>
                <w:sz w:val="22"/>
                <w:highlight w:val="yellow"/>
                <w:shd w:val="clear" w:color="auto" w:fill="FFFFFF"/>
              </w:rPr>
              <w:t>勿</w:t>
            </w:r>
            <w:proofErr w:type="gramEnd"/>
            <w:r w:rsidRPr="00BB0487">
              <w:rPr>
                <w:rFonts w:ascii="標楷體" w:eastAsia="標楷體" w:hAnsi="標楷體" w:cs="Arial" w:hint="eastAsia"/>
                <w:b/>
                <w:color w:val="FF0000"/>
                <w:sz w:val="22"/>
                <w:highlight w:val="yellow"/>
                <w:shd w:val="clear" w:color="auto" w:fill="FFFFFF"/>
              </w:rPr>
              <w:t>指定廠牌</w:t>
            </w:r>
            <w:r w:rsidRPr="00BB0487">
              <w:rPr>
                <w:rFonts w:ascii="標楷體" w:eastAsia="標楷體" w:hAnsi="標楷體" w:cs="Arial" w:hint="eastAsia"/>
                <w:sz w:val="22"/>
                <w:shd w:val="clear" w:color="auto" w:fill="FFFFFF"/>
              </w:rPr>
              <w:t>。備註欄位舉例某品牌時須</w:t>
            </w:r>
            <w:r w:rsidRPr="00BB0487">
              <w:rPr>
                <w:rFonts w:ascii="標楷體" w:eastAsia="標楷體" w:hAnsi="標楷體" w:cs="Arial" w:hint="eastAsia"/>
                <w:b/>
                <w:sz w:val="22"/>
                <w:shd w:val="clear" w:color="auto" w:fill="FFFFFF"/>
              </w:rPr>
              <w:t>加</w:t>
            </w:r>
            <w:proofErr w:type="gramStart"/>
            <w:r w:rsidRPr="00BB0487">
              <w:rPr>
                <w:rFonts w:ascii="標楷體" w:eastAsia="標楷體" w:hAnsi="標楷體" w:cs="Arial" w:hint="eastAsia"/>
                <w:b/>
                <w:sz w:val="22"/>
                <w:shd w:val="clear" w:color="auto" w:fill="FFFFFF"/>
              </w:rPr>
              <w:t>註</w:t>
            </w:r>
            <w:proofErr w:type="gramEnd"/>
            <w:r w:rsidRPr="00BB0487">
              <w:rPr>
                <w:rFonts w:ascii="標楷體" w:eastAsia="標楷體" w:hAnsi="標楷體" w:cs="Arial" w:hint="eastAsia"/>
                <w:b/>
                <w:sz w:val="22"/>
                <w:shd w:val="clear" w:color="auto" w:fill="FFFFFF"/>
              </w:rPr>
              <w:t>【或同等品】</w:t>
            </w:r>
            <w:r w:rsidRPr="00BB0487">
              <w:rPr>
                <w:rFonts w:ascii="標楷體" w:eastAsia="標楷體" w:hAnsi="標楷體" w:cs="Arial" w:hint="eastAsia"/>
                <w:sz w:val="22"/>
                <w:shd w:val="clear" w:color="auto" w:fill="FFFFFF"/>
              </w:rPr>
              <w:t>(符合採購法第26條)。</w:t>
            </w:r>
          </w:p>
          <w:p w14:paraId="266E3894" w14:textId="77777777" w:rsidR="00E863EB" w:rsidRPr="00BB0487" w:rsidRDefault="00E863EB" w:rsidP="006F7CB5">
            <w:pPr>
              <w:pStyle w:val="a8"/>
              <w:numPr>
                <w:ilvl w:val="0"/>
                <w:numId w:val="1"/>
              </w:numPr>
              <w:spacing w:line="290" w:lineRule="exact"/>
              <w:ind w:leftChars="0" w:left="357" w:hanging="357"/>
              <w:jc w:val="both"/>
              <w:rPr>
                <w:rFonts w:ascii="標楷體" w:eastAsia="標楷體" w:hAnsi="標楷體" w:cs="Arial"/>
                <w:color w:val="FF0000"/>
                <w:sz w:val="22"/>
                <w:shd w:val="clear" w:color="auto" w:fill="FFFFFF"/>
              </w:rPr>
            </w:pPr>
            <w:r w:rsidRPr="00BB0487">
              <w:rPr>
                <w:rFonts w:ascii="標楷體" w:eastAsia="標楷體" w:hAnsi="標楷體" w:cs="Arial" w:hint="eastAsia"/>
                <w:b/>
                <w:color w:val="FF0000"/>
                <w:sz w:val="22"/>
                <w:shd w:val="clear" w:color="auto" w:fill="FFFFFF"/>
              </w:rPr>
              <w:t>單位為「式」者，須備註計算明細</w:t>
            </w:r>
            <w:r w:rsidRPr="00BB0487">
              <w:rPr>
                <w:rFonts w:ascii="標楷體" w:eastAsia="標楷體" w:hAnsi="標楷體" w:cs="Arial" w:hint="eastAsia"/>
                <w:color w:val="FF0000"/>
                <w:sz w:val="22"/>
                <w:shd w:val="clear" w:color="auto" w:fill="FFFFFF"/>
              </w:rPr>
              <w:t>。</w:t>
            </w:r>
          </w:p>
          <w:p w14:paraId="6D7D4C1F" w14:textId="77777777" w:rsidR="00E863EB" w:rsidRPr="00BB0487" w:rsidRDefault="00E863EB" w:rsidP="006F7CB5">
            <w:pPr>
              <w:pStyle w:val="a8"/>
              <w:numPr>
                <w:ilvl w:val="0"/>
                <w:numId w:val="1"/>
              </w:numPr>
              <w:spacing w:line="290" w:lineRule="exact"/>
              <w:ind w:leftChars="0" w:left="357" w:hanging="357"/>
              <w:jc w:val="both"/>
              <w:rPr>
                <w:rFonts w:ascii="標楷體" w:eastAsia="標楷體" w:hAnsi="標楷體" w:cs="Arial"/>
                <w:sz w:val="22"/>
                <w:shd w:val="clear" w:color="auto" w:fill="FFFFFF"/>
              </w:rPr>
            </w:pPr>
            <w:r w:rsidRPr="00BB0487">
              <w:rPr>
                <w:rFonts w:ascii="標楷體" w:eastAsia="標楷體" w:hAnsi="標楷體" w:cs="Arial" w:hint="eastAsia"/>
                <w:sz w:val="22"/>
                <w:shd w:val="clear" w:color="auto" w:fill="FFFFFF"/>
              </w:rPr>
              <w:t>可供檢核概算金額是否合理之</w:t>
            </w:r>
            <w:r w:rsidRPr="00BB0487">
              <w:rPr>
                <w:rFonts w:ascii="標楷體" w:eastAsia="標楷體" w:hAnsi="標楷體" w:cs="Arial" w:hint="eastAsia"/>
                <w:b/>
                <w:sz w:val="22"/>
                <w:shd w:val="clear" w:color="auto" w:fill="FFFFFF"/>
              </w:rPr>
              <w:t>簡要規格或註明共同供應契約案號</w:t>
            </w:r>
            <w:r w:rsidRPr="00BB0487">
              <w:rPr>
                <w:rFonts w:ascii="標楷體" w:eastAsia="標楷體" w:hAnsi="標楷體" w:cs="Arial" w:hint="eastAsia"/>
                <w:sz w:val="22"/>
                <w:shd w:val="clear" w:color="auto" w:fill="FFFFFF"/>
              </w:rPr>
              <w:t>(概算編列請</w:t>
            </w:r>
            <w:r w:rsidRPr="00BB0487">
              <w:rPr>
                <w:rFonts w:ascii="標楷體" w:eastAsia="標楷體" w:hAnsi="標楷體" w:cs="Arial" w:hint="eastAsia"/>
                <w:b/>
                <w:sz w:val="22"/>
                <w:shd w:val="clear" w:color="auto" w:fill="FFFFFF"/>
              </w:rPr>
              <w:t>參酌</w:t>
            </w:r>
            <w:r w:rsidRPr="00BB0487">
              <w:rPr>
                <w:rFonts w:ascii="標楷體" w:eastAsia="標楷體" w:hAnsi="標楷體" w:cs="Arial" w:hint="eastAsia"/>
                <w:sz w:val="22"/>
                <w:shd w:val="clear" w:color="auto" w:fill="FFFFFF"/>
              </w:rPr>
              <w:t>近期政府採購網最低標決標價、勿超過市價、共</w:t>
            </w:r>
            <w:proofErr w:type="gramStart"/>
            <w:r w:rsidRPr="00BB0487">
              <w:rPr>
                <w:rFonts w:ascii="標楷體" w:eastAsia="標楷體" w:hAnsi="標楷體" w:cs="Arial" w:hint="eastAsia"/>
                <w:sz w:val="22"/>
                <w:shd w:val="clear" w:color="auto" w:fill="FFFFFF"/>
              </w:rPr>
              <w:t>契</w:t>
            </w:r>
            <w:proofErr w:type="gramEnd"/>
            <w:r w:rsidRPr="00BB0487">
              <w:rPr>
                <w:rFonts w:ascii="標楷體" w:eastAsia="標楷體" w:hAnsi="標楷體" w:cs="Arial" w:hint="eastAsia"/>
                <w:sz w:val="22"/>
                <w:shd w:val="clear" w:color="auto" w:fill="FFFFFF"/>
              </w:rPr>
              <w:t>、本府預算編列基準)。</w:t>
            </w:r>
          </w:p>
          <w:p w14:paraId="5EFE71D8" w14:textId="77777777" w:rsidR="00E863EB" w:rsidRPr="00BB0487" w:rsidRDefault="00E863EB" w:rsidP="006F7CB5">
            <w:pPr>
              <w:pStyle w:val="a8"/>
              <w:numPr>
                <w:ilvl w:val="0"/>
                <w:numId w:val="1"/>
              </w:numPr>
              <w:spacing w:line="290" w:lineRule="exact"/>
              <w:ind w:leftChars="0" w:left="357" w:hanging="357"/>
              <w:jc w:val="both"/>
              <w:rPr>
                <w:rFonts w:ascii="標楷體" w:eastAsia="標楷體" w:hAnsi="標楷體" w:cs="Arial"/>
                <w:b/>
                <w:sz w:val="22"/>
                <w:shd w:val="clear" w:color="auto" w:fill="FFFFFF"/>
              </w:rPr>
            </w:pPr>
            <w:r w:rsidRPr="00BB0487">
              <w:rPr>
                <w:rFonts w:ascii="標楷體" w:eastAsia="標楷體" w:hAnsi="標楷體" w:hint="eastAsia"/>
                <w:b/>
                <w:sz w:val="22"/>
              </w:rPr>
              <w:t>軟體</w:t>
            </w:r>
            <w:r w:rsidRPr="00BB0487">
              <w:rPr>
                <w:rFonts w:ascii="標楷體" w:eastAsia="標楷體" w:hAnsi="標楷體" w:hint="eastAsia"/>
                <w:sz w:val="22"/>
              </w:rPr>
              <w:t>部分，請檢附介面功能概述(如:</w:t>
            </w:r>
            <w:r w:rsidRPr="00BB0487">
              <w:rPr>
                <w:rFonts w:ascii="標楷體" w:eastAsia="標楷體" w:hAnsi="標楷體" w:hint="eastAsia"/>
                <w:b/>
                <w:sz w:val="22"/>
              </w:rPr>
              <w:t>後</w:t>
            </w:r>
            <w:proofErr w:type="gramStart"/>
            <w:r w:rsidRPr="00BB0487">
              <w:rPr>
                <w:rFonts w:ascii="標楷體" w:eastAsia="標楷體" w:hAnsi="標楷體" w:hint="eastAsia"/>
                <w:b/>
                <w:sz w:val="22"/>
              </w:rPr>
              <w:t>臺</w:t>
            </w:r>
            <w:proofErr w:type="gramEnd"/>
            <w:r w:rsidRPr="00BB0487">
              <w:rPr>
                <w:rFonts w:ascii="標楷體" w:eastAsia="標楷體" w:hAnsi="標楷體" w:hint="eastAsia"/>
                <w:b/>
                <w:sz w:val="22"/>
              </w:rPr>
              <w:t>、平</w:t>
            </w:r>
            <w:proofErr w:type="gramStart"/>
            <w:r w:rsidRPr="00BB0487">
              <w:rPr>
                <w:rFonts w:ascii="標楷體" w:eastAsia="標楷體" w:hAnsi="標楷體" w:hint="eastAsia"/>
                <w:b/>
                <w:sz w:val="22"/>
              </w:rPr>
              <w:t>臺</w:t>
            </w:r>
            <w:proofErr w:type="gramEnd"/>
            <w:r w:rsidRPr="00BB0487">
              <w:rPr>
                <w:rFonts w:ascii="標楷體" w:eastAsia="標楷體" w:hAnsi="標楷體" w:hint="eastAsia"/>
                <w:b/>
                <w:sz w:val="22"/>
              </w:rPr>
              <w:t>及系統等)</w:t>
            </w:r>
            <w:r w:rsidRPr="00BB0487">
              <w:rPr>
                <w:rFonts w:ascii="標楷體" w:eastAsia="標楷體" w:hAnsi="標楷體" w:hint="eastAsia"/>
                <w:sz w:val="22"/>
              </w:rPr>
              <w:t>。</w:t>
            </w:r>
          </w:p>
          <w:p w14:paraId="461D0F33" w14:textId="092B57E2" w:rsidR="00E863EB" w:rsidRPr="00BB0487" w:rsidRDefault="00E863EB" w:rsidP="006F7CB5">
            <w:pPr>
              <w:pStyle w:val="a8"/>
              <w:numPr>
                <w:ilvl w:val="0"/>
                <w:numId w:val="1"/>
              </w:numPr>
              <w:spacing w:line="290" w:lineRule="exact"/>
              <w:ind w:leftChars="0" w:left="357" w:hanging="357"/>
              <w:jc w:val="both"/>
              <w:rPr>
                <w:rFonts w:ascii="標楷體" w:eastAsia="標楷體" w:hAnsi="標楷體" w:cs="Arial"/>
                <w:b/>
                <w:sz w:val="22"/>
                <w:shd w:val="clear" w:color="auto" w:fill="FFFFFF"/>
              </w:rPr>
            </w:pPr>
            <w:r w:rsidRPr="00BB0487">
              <w:rPr>
                <w:rFonts w:ascii="標楷體" w:eastAsia="標楷體" w:hAnsi="標楷體" w:cs="Arial" w:hint="eastAsia"/>
                <w:b/>
                <w:sz w:val="22"/>
                <w:shd w:val="clear" w:color="auto" w:fill="FFFFFF"/>
              </w:rPr>
              <w:t>分列資本門、經常門、軟體。</w:t>
            </w:r>
            <w:r w:rsidRPr="00BB0487">
              <w:rPr>
                <w:rFonts w:ascii="標楷體" w:eastAsia="標楷體" w:hAnsi="標楷體" w:cs="Arial" w:hint="eastAsia"/>
                <w:b/>
                <w:bCs/>
                <w:color w:val="FF0000"/>
                <w:sz w:val="22"/>
                <w:shd w:val="clear" w:color="auto" w:fill="FFFFFF"/>
              </w:rPr>
              <w:t>(工務局地方建設款僅限資本</w:t>
            </w:r>
            <w:proofErr w:type="gramStart"/>
            <w:r w:rsidRPr="00BB0487">
              <w:rPr>
                <w:rFonts w:ascii="標楷體" w:eastAsia="標楷體" w:hAnsi="標楷體" w:cs="Arial" w:hint="eastAsia"/>
                <w:b/>
                <w:bCs/>
                <w:color w:val="FF0000"/>
                <w:sz w:val="22"/>
                <w:shd w:val="clear" w:color="auto" w:fill="FFFFFF"/>
              </w:rPr>
              <w:t>門勿分</w:t>
            </w:r>
            <w:proofErr w:type="gramEnd"/>
            <w:r w:rsidRPr="00BB0487">
              <w:rPr>
                <w:rFonts w:ascii="標楷體" w:eastAsia="標楷體" w:hAnsi="標楷體" w:cs="Arial" w:hint="eastAsia"/>
                <w:b/>
                <w:bCs/>
                <w:color w:val="FF0000"/>
                <w:sz w:val="22"/>
                <w:shd w:val="clear" w:color="auto" w:fill="FFFFFF"/>
              </w:rPr>
              <w:t>列)</w:t>
            </w:r>
          </w:p>
        </w:tc>
        <w:tc>
          <w:tcPr>
            <w:tcW w:w="436" w:type="dxa"/>
            <w:vAlign w:val="center"/>
          </w:tcPr>
          <w:p w14:paraId="63DCF230" w14:textId="7398AB15" w:rsidR="00E863EB" w:rsidRPr="00BB0487" w:rsidRDefault="00E863EB" w:rsidP="00725AB8">
            <w:pPr>
              <w:jc w:val="center"/>
              <w:rPr>
                <w:rFonts w:ascii="標楷體" w:eastAsia="標楷體" w:hAnsi="標楷體"/>
              </w:rPr>
            </w:pPr>
          </w:p>
        </w:tc>
      </w:tr>
      <w:tr w:rsidR="00E863EB" w:rsidRPr="00BB0487" w14:paraId="59A869D1" w14:textId="77777777" w:rsidTr="00E863EB">
        <w:tc>
          <w:tcPr>
            <w:tcW w:w="2535" w:type="dxa"/>
            <w:vMerge/>
          </w:tcPr>
          <w:p w14:paraId="121F6E5C" w14:textId="35017D03" w:rsidR="00E863EB" w:rsidRPr="00BB0487" w:rsidRDefault="00E863EB" w:rsidP="00776732">
            <w:pPr>
              <w:spacing w:line="360" w:lineRule="exact"/>
              <w:rPr>
                <w:rFonts w:ascii="標楷體" w:eastAsia="標楷體" w:hAnsi="標楷體" w:cs="Arial"/>
                <w:szCs w:val="24"/>
                <w:shd w:val="clear" w:color="auto" w:fill="FFFFFF"/>
              </w:rPr>
            </w:pPr>
          </w:p>
        </w:tc>
        <w:tc>
          <w:tcPr>
            <w:tcW w:w="8086" w:type="dxa"/>
          </w:tcPr>
          <w:p w14:paraId="5AD98B53" w14:textId="3DF20D9C" w:rsidR="00E863EB" w:rsidRPr="00BB0487" w:rsidRDefault="00E863EB" w:rsidP="006F7CB5">
            <w:pPr>
              <w:pStyle w:val="a8"/>
              <w:numPr>
                <w:ilvl w:val="0"/>
                <w:numId w:val="23"/>
              </w:numPr>
              <w:spacing w:line="290" w:lineRule="exact"/>
              <w:ind w:leftChars="0"/>
              <w:rPr>
                <w:rFonts w:ascii="標楷體" w:eastAsia="標楷體" w:hAnsi="標楷體" w:cs="Arial"/>
                <w:sz w:val="22"/>
                <w:shd w:val="clear" w:color="auto" w:fill="FFFFFF"/>
              </w:rPr>
            </w:pPr>
            <w:r w:rsidRPr="00BB0487">
              <w:rPr>
                <w:rFonts w:ascii="標楷體" w:eastAsia="標楷體" w:hAnsi="標楷體" w:cs="Arial" w:hint="eastAsia"/>
                <w:b/>
                <w:bCs/>
                <w:sz w:val="22"/>
                <w:shd w:val="clear" w:color="auto" w:fill="FFFFFF"/>
              </w:rPr>
              <w:t>現況照：</w:t>
            </w:r>
            <w:r w:rsidRPr="00BB0487">
              <w:rPr>
                <w:rFonts w:ascii="標楷體" w:eastAsia="標楷體" w:hAnsi="標楷體" w:cs="Arial" w:hint="eastAsia"/>
                <w:sz w:val="22"/>
                <w:shd w:val="clear" w:color="auto" w:fill="FFFFFF"/>
              </w:rPr>
              <w:t>設備老舊狀況、空間環境等，並簡要敘明現況。</w:t>
            </w:r>
            <w:r w:rsidRPr="00BB0487">
              <w:rPr>
                <w:rFonts w:ascii="標楷體" w:eastAsia="標楷體" w:hAnsi="標楷體" w:cs="Arial" w:hint="eastAsia"/>
                <w:b/>
                <w:bCs/>
                <w:color w:val="FF0000"/>
                <w:sz w:val="22"/>
                <w:shd w:val="clear" w:color="auto" w:fill="FFFFFF"/>
              </w:rPr>
              <w:t>(4-6張左右照片)</w:t>
            </w:r>
          </w:p>
        </w:tc>
        <w:tc>
          <w:tcPr>
            <w:tcW w:w="436" w:type="dxa"/>
            <w:vAlign w:val="center"/>
          </w:tcPr>
          <w:p w14:paraId="66C2C910" w14:textId="6FC9BC58" w:rsidR="00E863EB" w:rsidRPr="00BB0487" w:rsidRDefault="00E863EB" w:rsidP="007C51E7">
            <w:pPr>
              <w:spacing w:line="360" w:lineRule="exact"/>
              <w:jc w:val="center"/>
              <w:rPr>
                <w:rFonts w:ascii="標楷體" w:eastAsia="標楷體" w:hAnsi="標楷體"/>
              </w:rPr>
            </w:pPr>
          </w:p>
        </w:tc>
      </w:tr>
      <w:tr w:rsidR="00E863EB" w:rsidRPr="00BB0487" w14:paraId="6E54D30F" w14:textId="77777777" w:rsidTr="00E863EB">
        <w:tc>
          <w:tcPr>
            <w:tcW w:w="2535" w:type="dxa"/>
            <w:vMerge/>
          </w:tcPr>
          <w:p w14:paraId="2CF04C32" w14:textId="1525B721" w:rsidR="00E863EB" w:rsidRPr="00BB0487" w:rsidRDefault="00E863EB" w:rsidP="00776732">
            <w:pPr>
              <w:spacing w:line="360" w:lineRule="exact"/>
              <w:rPr>
                <w:rFonts w:ascii="標楷體" w:eastAsia="標楷體" w:hAnsi="標楷體"/>
                <w:sz w:val="20"/>
                <w:szCs w:val="20"/>
              </w:rPr>
            </w:pPr>
          </w:p>
        </w:tc>
        <w:tc>
          <w:tcPr>
            <w:tcW w:w="8086" w:type="dxa"/>
          </w:tcPr>
          <w:p w14:paraId="19A7E8C4" w14:textId="0A00E654" w:rsidR="00E863EB" w:rsidRPr="00BB0487" w:rsidRDefault="00E863EB" w:rsidP="006F7CB5">
            <w:pPr>
              <w:pStyle w:val="a8"/>
              <w:numPr>
                <w:ilvl w:val="0"/>
                <w:numId w:val="23"/>
              </w:numPr>
              <w:spacing w:line="290" w:lineRule="exact"/>
              <w:ind w:leftChars="0"/>
              <w:rPr>
                <w:rFonts w:ascii="標楷體" w:eastAsia="標楷體" w:hAnsi="標楷體"/>
                <w:sz w:val="22"/>
              </w:rPr>
            </w:pPr>
            <w:r w:rsidRPr="00BB0487">
              <w:rPr>
                <w:rFonts w:ascii="標楷體" w:eastAsia="標楷體" w:hAnsi="標楷體" w:cs="Arial" w:hint="eastAsia"/>
                <w:b/>
                <w:bCs/>
                <w:sz w:val="22"/>
                <w:shd w:val="clear" w:color="auto" w:fill="FFFFFF"/>
              </w:rPr>
              <w:t>設備</w:t>
            </w:r>
            <w:proofErr w:type="gramStart"/>
            <w:r w:rsidRPr="00BB0487">
              <w:rPr>
                <w:rFonts w:ascii="標楷體" w:eastAsia="標楷體" w:hAnsi="標楷體" w:cs="Arial" w:hint="eastAsia"/>
                <w:b/>
                <w:bCs/>
                <w:sz w:val="22"/>
                <w:shd w:val="clear" w:color="auto" w:fill="FFFFFF"/>
              </w:rPr>
              <w:t>佈</w:t>
            </w:r>
            <w:proofErr w:type="gramEnd"/>
            <w:r w:rsidRPr="00BB0487">
              <w:rPr>
                <w:rFonts w:ascii="標楷體" w:eastAsia="標楷體" w:hAnsi="標楷體" w:cs="Arial" w:hint="eastAsia"/>
                <w:b/>
                <w:bCs/>
                <w:sz w:val="22"/>
                <w:shd w:val="clear" w:color="auto" w:fill="FFFFFF"/>
              </w:rPr>
              <w:t>設配置圖：</w:t>
            </w:r>
            <w:r w:rsidRPr="00BB0487">
              <w:rPr>
                <w:rFonts w:ascii="標楷體" w:eastAsia="標楷體" w:hAnsi="標楷體" w:cs="Arial" w:hint="eastAsia"/>
                <w:color w:val="FF0000"/>
                <w:sz w:val="22"/>
                <w:shd w:val="clear" w:color="auto" w:fill="FFFFFF"/>
              </w:rPr>
              <w:t>所有採購</w:t>
            </w:r>
            <w:r w:rsidRPr="00BB0487">
              <w:rPr>
                <w:rFonts w:ascii="標楷體" w:eastAsia="標楷體" w:hAnsi="標楷體" w:cs="Arial" w:hint="eastAsia"/>
                <w:sz w:val="22"/>
                <w:shd w:val="clear" w:color="auto" w:fill="FFFFFF"/>
              </w:rPr>
              <w:t>設備皆清楚標示</w:t>
            </w:r>
            <w:proofErr w:type="gramStart"/>
            <w:r w:rsidRPr="00BB0487">
              <w:rPr>
                <w:rFonts w:ascii="標楷體" w:eastAsia="標楷體" w:hAnsi="標楷體" w:cs="Arial" w:hint="eastAsia"/>
                <w:sz w:val="22"/>
                <w:shd w:val="clear" w:color="auto" w:fill="FFFFFF"/>
              </w:rPr>
              <w:t>佈</w:t>
            </w:r>
            <w:proofErr w:type="gramEnd"/>
            <w:r w:rsidRPr="00BB0487">
              <w:rPr>
                <w:rFonts w:ascii="標楷體" w:eastAsia="標楷體" w:hAnsi="標楷體" w:cs="Arial" w:hint="eastAsia"/>
                <w:sz w:val="22"/>
                <w:shd w:val="clear" w:color="auto" w:fill="FFFFFF"/>
              </w:rPr>
              <w:t>設或置放位置。</w:t>
            </w:r>
          </w:p>
        </w:tc>
        <w:tc>
          <w:tcPr>
            <w:tcW w:w="436" w:type="dxa"/>
            <w:vAlign w:val="center"/>
          </w:tcPr>
          <w:p w14:paraId="59996F6F" w14:textId="294B5F40" w:rsidR="00E863EB" w:rsidRPr="00BB0487" w:rsidRDefault="00E863EB" w:rsidP="007C51E7">
            <w:pPr>
              <w:spacing w:line="360" w:lineRule="exact"/>
              <w:jc w:val="center"/>
              <w:rPr>
                <w:rFonts w:ascii="標楷體" w:eastAsia="標楷體" w:hAnsi="標楷體"/>
              </w:rPr>
            </w:pPr>
          </w:p>
        </w:tc>
      </w:tr>
      <w:tr w:rsidR="000E5748" w:rsidRPr="00BB0487" w14:paraId="5C24265F" w14:textId="77777777" w:rsidTr="00E863EB">
        <w:tc>
          <w:tcPr>
            <w:tcW w:w="2535" w:type="dxa"/>
          </w:tcPr>
          <w:p w14:paraId="12823239" w14:textId="53131235" w:rsidR="000E5748" w:rsidRPr="00BB0487" w:rsidRDefault="000E5748" w:rsidP="000E5748">
            <w:pPr>
              <w:spacing w:line="360" w:lineRule="exact"/>
              <w:rPr>
                <w:rFonts w:ascii="標楷體" w:eastAsia="標楷體" w:hAnsi="標楷體" w:cs="Arial"/>
                <w:szCs w:val="24"/>
                <w:shd w:val="clear" w:color="auto" w:fill="FFFFFF"/>
              </w:rPr>
            </w:pPr>
            <w:r w:rsidRPr="00BB0487">
              <w:rPr>
                <w:rFonts w:ascii="標楷體" w:eastAsia="標楷體" w:hAnsi="標楷體" w:cs="Arial" w:hint="eastAsia"/>
                <w:szCs w:val="24"/>
                <w:shd w:val="clear" w:color="auto" w:fill="FFFFFF"/>
              </w:rPr>
              <w:t>七、需求會議</w:t>
            </w:r>
            <w:r w:rsidR="00B56DFD">
              <w:rPr>
                <w:rFonts w:ascii="標楷體" w:eastAsia="標楷體" w:hAnsi="標楷體" w:cs="Arial" w:hint="eastAsia"/>
                <w:szCs w:val="24"/>
                <w:shd w:val="clear" w:color="auto" w:fill="FFFFFF"/>
              </w:rPr>
              <w:t>紀錄</w:t>
            </w:r>
          </w:p>
        </w:tc>
        <w:tc>
          <w:tcPr>
            <w:tcW w:w="8086" w:type="dxa"/>
          </w:tcPr>
          <w:p w14:paraId="27CD69D5" w14:textId="140DA127" w:rsidR="000E5748" w:rsidRPr="00BB0487" w:rsidRDefault="000E5748" w:rsidP="006F7CB5">
            <w:pPr>
              <w:spacing w:line="290" w:lineRule="exact"/>
              <w:rPr>
                <w:rFonts w:ascii="標楷體" w:eastAsia="標楷體" w:hAnsi="標楷體" w:cs="Arial"/>
                <w:color w:val="FF0000"/>
                <w:sz w:val="22"/>
                <w:shd w:val="clear" w:color="auto" w:fill="FFFFFF"/>
              </w:rPr>
            </w:pPr>
            <w:r w:rsidRPr="00BB0487">
              <w:rPr>
                <w:rFonts w:ascii="標楷體" w:eastAsia="標楷體" w:hAnsi="標楷體" w:cs="Arial" w:hint="eastAsia"/>
                <w:sz w:val="22"/>
                <w:shd w:val="clear" w:color="auto" w:fill="FFFFFF"/>
              </w:rPr>
              <w:t>需求會議紀錄或會</w:t>
            </w:r>
            <w:proofErr w:type="gramStart"/>
            <w:r w:rsidRPr="00BB0487">
              <w:rPr>
                <w:rFonts w:ascii="標楷體" w:eastAsia="標楷體" w:hAnsi="標楷體" w:cs="Arial" w:hint="eastAsia"/>
                <w:sz w:val="22"/>
                <w:shd w:val="clear" w:color="auto" w:fill="FFFFFF"/>
              </w:rPr>
              <w:t>勘</w:t>
            </w:r>
            <w:proofErr w:type="gramEnd"/>
            <w:r w:rsidRPr="00BB0487">
              <w:rPr>
                <w:rFonts w:ascii="標楷體" w:eastAsia="標楷體" w:hAnsi="標楷體" w:cs="Arial" w:hint="eastAsia"/>
                <w:sz w:val="22"/>
                <w:shd w:val="clear" w:color="auto" w:fill="FFFFFF"/>
              </w:rPr>
              <w:t>紀錄與簽到冊。</w:t>
            </w:r>
            <w:r w:rsidRPr="00BB0487">
              <w:rPr>
                <w:rFonts w:ascii="標楷體" w:eastAsia="標楷體" w:hAnsi="標楷體" w:cs="Arial" w:hint="eastAsia"/>
                <w:color w:val="FF0000"/>
                <w:sz w:val="22"/>
                <w:shd w:val="clear" w:color="auto" w:fill="FFFFFF"/>
              </w:rPr>
              <w:t>(影本請註記與紙本相符並核章)</w:t>
            </w:r>
          </w:p>
        </w:tc>
        <w:tc>
          <w:tcPr>
            <w:tcW w:w="436" w:type="dxa"/>
            <w:vAlign w:val="center"/>
          </w:tcPr>
          <w:p w14:paraId="0E61E1E7" w14:textId="4DDC9573" w:rsidR="000E5748" w:rsidRPr="00BB0487" w:rsidRDefault="000E5748" w:rsidP="007C51E7">
            <w:pPr>
              <w:spacing w:line="360" w:lineRule="exact"/>
              <w:jc w:val="center"/>
              <w:rPr>
                <w:rFonts w:ascii="標楷體" w:eastAsia="標楷體" w:hAnsi="標楷體"/>
              </w:rPr>
            </w:pPr>
          </w:p>
        </w:tc>
      </w:tr>
      <w:tr w:rsidR="000E5748" w:rsidRPr="00BB0487" w14:paraId="40EFA6E9" w14:textId="77777777" w:rsidTr="00E863EB">
        <w:tc>
          <w:tcPr>
            <w:tcW w:w="2535" w:type="dxa"/>
          </w:tcPr>
          <w:p w14:paraId="6B4943D8" w14:textId="2CEA3D50" w:rsidR="000E5748" w:rsidRPr="00BB0487" w:rsidRDefault="000E5748" w:rsidP="000E5748">
            <w:pPr>
              <w:spacing w:line="360" w:lineRule="exact"/>
              <w:rPr>
                <w:rFonts w:ascii="標楷體" w:eastAsia="標楷體" w:hAnsi="標楷體" w:cs="Arial"/>
                <w:szCs w:val="24"/>
                <w:shd w:val="clear" w:color="auto" w:fill="FFFFFF"/>
              </w:rPr>
            </w:pPr>
            <w:r w:rsidRPr="00BB0487">
              <w:rPr>
                <w:rFonts w:ascii="標楷體" w:eastAsia="標楷體" w:hAnsi="標楷體" w:cs="Times New Roman" w:hint="eastAsia"/>
                <w:szCs w:val="24"/>
                <w:shd w:val="clear" w:color="auto" w:fill="FFFFFF"/>
              </w:rPr>
              <w:t>八、採購</w:t>
            </w:r>
            <w:r w:rsidRPr="00BB0487">
              <w:rPr>
                <w:rFonts w:ascii="標楷體" w:eastAsia="標楷體" w:hAnsi="標楷體" w:cs="Arial" w:hint="eastAsia"/>
                <w:szCs w:val="24"/>
                <w:shd w:val="clear" w:color="auto" w:fill="FFFFFF"/>
              </w:rPr>
              <w:t>進度期程表</w:t>
            </w:r>
          </w:p>
          <w:p w14:paraId="512E8D5E" w14:textId="06AAE222" w:rsidR="000E5748" w:rsidRPr="00BB0487" w:rsidRDefault="000E5748" w:rsidP="000E5748">
            <w:pPr>
              <w:spacing w:line="360" w:lineRule="exact"/>
              <w:rPr>
                <w:rFonts w:ascii="標楷體" w:eastAsia="標楷體" w:hAnsi="標楷體"/>
                <w:szCs w:val="24"/>
              </w:rPr>
            </w:pPr>
            <w:r w:rsidRPr="00BB0487">
              <w:rPr>
                <w:rFonts w:ascii="標楷體" w:eastAsia="標楷體" w:hAnsi="標楷體" w:hint="eastAsia"/>
                <w:color w:val="FF0000"/>
                <w:szCs w:val="24"/>
              </w:rPr>
              <w:t>(正本)</w:t>
            </w:r>
          </w:p>
        </w:tc>
        <w:tc>
          <w:tcPr>
            <w:tcW w:w="8086" w:type="dxa"/>
          </w:tcPr>
          <w:p w14:paraId="066FDAC9" w14:textId="2029E3CF" w:rsidR="000E5748" w:rsidRPr="00BB0487" w:rsidRDefault="000E5748" w:rsidP="006F7CB5">
            <w:pPr>
              <w:pStyle w:val="a8"/>
              <w:numPr>
                <w:ilvl w:val="0"/>
                <w:numId w:val="24"/>
              </w:numPr>
              <w:spacing w:line="290" w:lineRule="exact"/>
              <w:ind w:leftChars="0"/>
              <w:rPr>
                <w:rFonts w:ascii="標楷體" w:eastAsia="標楷體" w:hAnsi="標楷體" w:cs="Arial"/>
                <w:sz w:val="22"/>
                <w:shd w:val="clear" w:color="auto" w:fill="FFFFFF"/>
              </w:rPr>
            </w:pPr>
            <w:r w:rsidRPr="00BB0487">
              <w:rPr>
                <w:rFonts w:ascii="標楷體" w:eastAsia="標楷體" w:hAnsi="標楷體" w:cs="Arial" w:hint="eastAsia"/>
                <w:sz w:val="22"/>
                <w:shd w:val="clear" w:color="auto" w:fill="FFFFFF"/>
              </w:rPr>
              <w:t>依照概算金額使用正確表單。(以資本門600萬為基準)</w:t>
            </w:r>
          </w:p>
          <w:p w14:paraId="59604003" w14:textId="77777777" w:rsidR="00C56B5C" w:rsidRPr="00BB0487" w:rsidRDefault="000E5748" w:rsidP="006F7CB5">
            <w:pPr>
              <w:pStyle w:val="a8"/>
              <w:numPr>
                <w:ilvl w:val="0"/>
                <w:numId w:val="20"/>
              </w:numPr>
              <w:spacing w:line="290" w:lineRule="exact"/>
              <w:ind w:leftChars="0" w:left="340"/>
              <w:jc w:val="both"/>
              <w:rPr>
                <w:rFonts w:ascii="標楷體" w:eastAsia="標楷體" w:hAnsi="標楷體" w:cs="Arial"/>
                <w:sz w:val="22"/>
                <w:shd w:val="clear" w:color="auto" w:fill="FFFFFF"/>
              </w:rPr>
            </w:pPr>
            <w:r w:rsidRPr="00BB0487">
              <w:rPr>
                <w:rFonts w:ascii="標楷體" w:eastAsia="標楷體" w:hAnsi="標楷體" w:cs="Arial" w:hint="eastAsia"/>
                <w:sz w:val="22"/>
                <w:shd w:val="clear" w:color="auto" w:fill="FFFFFF"/>
              </w:rPr>
              <w:t>教育局預算</w:t>
            </w:r>
            <w:r w:rsidRPr="00BB0487">
              <w:rPr>
                <w:rFonts w:ascii="標楷體" w:eastAsia="標楷體" w:hAnsi="標楷體" w:cs="Arial" w:hint="eastAsia"/>
                <w:b/>
                <w:bCs/>
                <w:sz w:val="22"/>
                <w:u w:val="single"/>
                <w:shd w:val="clear" w:color="auto" w:fill="FFFFFF"/>
              </w:rPr>
              <w:t>600萬以下</w:t>
            </w:r>
            <w:r w:rsidRPr="00BB0487">
              <w:rPr>
                <w:rFonts w:ascii="標楷體" w:eastAsia="標楷體" w:hAnsi="標楷體" w:cs="Arial" w:hint="eastAsia"/>
                <w:b/>
                <w:bCs/>
                <w:sz w:val="22"/>
                <w:shd w:val="clear" w:color="auto" w:fill="FFFFFF"/>
              </w:rPr>
              <w:t>，為簡化撥款及加速撥款作業，將依本局核定經費</w:t>
            </w:r>
            <w:proofErr w:type="gramStart"/>
            <w:r w:rsidRPr="00BB0487">
              <w:rPr>
                <w:rFonts w:ascii="標楷體" w:eastAsia="標楷體" w:hAnsi="標楷體" w:cs="Arial" w:hint="eastAsia"/>
                <w:b/>
                <w:bCs/>
                <w:sz w:val="22"/>
                <w:shd w:val="clear" w:color="auto" w:fill="FFFFFF"/>
              </w:rPr>
              <w:t>逕</w:t>
            </w:r>
            <w:proofErr w:type="gramEnd"/>
            <w:r w:rsidRPr="00BB0487">
              <w:rPr>
                <w:rFonts w:ascii="標楷體" w:eastAsia="標楷體" w:hAnsi="標楷體" w:cs="Arial" w:hint="eastAsia"/>
                <w:b/>
                <w:bCs/>
                <w:sz w:val="22"/>
                <w:shd w:val="clear" w:color="auto" w:fill="FFFFFF"/>
              </w:rPr>
              <w:t>為撥付，</w:t>
            </w:r>
            <w:r w:rsidRPr="00BB0487">
              <w:rPr>
                <w:rFonts w:ascii="標楷體" w:eastAsia="標楷體" w:hAnsi="標楷體" w:cs="Arial" w:hint="eastAsia"/>
                <w:sz w:val="22"/>
                <w:shd w:val="clear" w:color="auto" w:fill="FFFFFF"/>
              </w:rPr>
              <w:t>預定請款日</w:t>
            </w:r>
            <w:r w:rsidRPr="00BB0487">
              <w:rPr>
                <w:rFonts w:ascii="標楷體" w:eastAsia="標楷體" w:hAnsi="標楷體" w:cs="Arial" w:hint="eastAsia"/>
                <w:b/>
                <w:bCs/>
                <w:sz w:val="22"/>
                <w:shd w:val="clear" w:color="auto" w:fill="FFFFFF"/>
              </w:rPr>
              <w:t>可免</w:t>
            </w:r>
            <w:r w:rsidRPr="00BB0487">
              <w:rPr>
                <w:rFonts w:ascii="標楷體" w:eastAsia="標楷體" w:hAnsi="標楷體" w:cs="Arial" w:hint="eastAsia"/>
                <w:b/>
                <w:sz w:val="22"/>
                <w:shd w:val="clear" w:color="auto" w:fill="FFFFFF"/>
              </w:rPr>
              <w:t>填寫一欄。</w:t>
            </w:r>
          </w:p>
          <w:p w14:paraId="1F44AF4A" w14:textId="7327CFEA" w:rsidR="000E5748" w:rsidRPr="00BB0487" w:rsidRDefault="000E5748" w:rsidP="006F7CB5">
            <w:pPr>
              <w:pStyle w:val="a8"/>
              <w:numPr>
                <w:ilvl w:val="0"/>
                <w:numId w:val="20"/>
              </w:numPr>
              <w:spacing w:line="290" w:lineRule="exact"/>
              <w:ind w:leftChars="0" w:left="340"/>
              <w:jc w:val="both"/>
              <w:rPr>
                <w:rFonts w:ascii="標楷體" w:eastAsia="標楷體" w:hAnsi="標楷體" w:cs="Arial"/>
                <w:sz w:val="22"/>
                <w:shd w:val="clear" w:color="auto" w:fill="FFFFFF"/>
              </w:rPr>
            </w:pPr>
            <w:r w:rsidRPr="00BB0487">
              <w:rPr>
                <w:rFonts w:ascii="標楷體" w:eastAsia="標楷體" w:hAnsi="標楷體" w:cs="Arial" w:hint="eastAsia"/>
                <w:b/>
                <w:sz w:val="22"/>
                <w:shd w:val="clear" w:color="auto" w:fill="FFFFFF"/>
              </w:rPr>
              <w:t>工務局預算</w:t>
            </w:r>
            <w:r w:rsidRPr="00BB0487">
              <w:rPr>
                <w:rFonts w:ascii="標楷體" w:eastAsia="標楷體" w:hAnsi="標楷體" w:cs="Arial" w:hint="eastAsia"/>
                <w:sz w:val="22"/>
                <w:shd w:val="clear" w:color="auto" w:fill="FFFFFF"/>
              </w:rPr>
              <w:t>及</w:t>
            </w:r>
            <w:r w:rsidRPr="00BB0487">
              <w:rPr>
                <w:rFonts w:ascii="標楷體" w:eastAsia="標楷體" w:hAnsi="標楷體" w:cs="Arial" w:hint="eastAsia"/>
                <w:b/>
                <w:bCs/>
                <w:sz w:val="22"/>
                <w:u w:val="single"/>
                <w:shd w:val="clear" w:color="auto" w:fill="FFFFFF"/>
              </w:rPr>
              <w:t>資本門600萬以上</w:t>
            </w:r>
            <w:proofErr w:type="gramStart"/>
            <w:r w:rsidRPr="00BB0487">
              <w:rPr>
                <w:rFonts w:ascii="標楷體" w:eastAsia="標楷體" w:hAnsi="標楷體" w:cs="Arial" w:hint="eastAsia"/>
                <w:sz w:val="22"/>
                <w:shd w:val="clear" w:color="auto" w:fill="FFFFFF"/>
              </w:rPr>
              <w:t>需核結</w:t>
            </w:r>
            <w:proofErr w:type="gramEnd"/>
            <w:r w:rsidRPr="00BB0487">
              <w:rPr>
                <w:rFonts w:ascii="標楷體" w:eastAsia="標楷體" w:hAnsi="標楷體" w:cs="Arial" w:hint="eastAsia"/>
                <w:sz w:val="22"/>
                <w:shd w:val="clear" w:color="auto" w:fill="FFFFFF"/>
              </w:rPr>
              <w:t>時請款。</w:t>
            </w:r>
          </w:p>
          <w:p w14:paraId="7DC8A9C4" w14:textId="22CB46EB" w:rsidR="000E5748" w:rsidRPr="00BB0487" w:rsidRDefault="000E5748" w:rsidP="006F7CB5">
            <w:pPr>
              <w:pStyle w:val="a8"/>
              <w:numPr>
                <w:ilvl w:val="0"/>
                <w:numId w:val="24"/>
              </w:numPr>
              <w:spacing w:line="290" w:lineRule="exact"/>
              <w:ind w:leftChars="0"/>
              <w:rPr>
                <w:rFonts w:ascii="標楷體" w:eastAsia="標楷體" w:hAnsi="標楷體"/>
                <w:sz w:val="22"/>
              </w:rPr>
            </w:pPr>
            <w:r w:rsidRPr="00BB0487">
              <w:rPr>
                <w:rFonts w:ascii="標楷體" w:eastAsia="標楷體" w:hAnsi="標楷體" w:cs="Arial" w:hint="eastAsia"/>
                <w:sz w:val="22"/>
                <w:shd w:val="clear" w:color="auto" w:fill="FFFFFF"/>
              </w:rPr>
              <w:t>各項日期合理訂定</w:t>
            </w:r>
            <w:proofErr w:type="gramStart"/>
            <w:r w:rsidRPr="00BB0487">
              <w:rPr>
                <w:rFonts w:ascii="標楷體" w:eastAsia="標楷體" w:hAnsi="標楷體" w:cs="Arial" w:hint="eastAsia"/>
                <w:sz w:val="22"/>
                <w:shd w:val="clear" w:color="auto" w:fill="FFFFFF"/>
              </w:rPr>
              <w:t>及</w:t>
            </w:r>
            <w:r w:rsidRPr="00BB0487">
              <w:rPr>
                <w:rFonts w:ascii="標楷體" w:eastAsia="標楷體" w:hAnsi="標楷體" w:cs="Arial" w:hint="eastAsia"/>
                <w:b/>
                <w:bCs/>
                <w:color w:val="FF0000"/>
                <w:sz w:val="22"/>
                <w:shd w:val="clear" w:color="auto" w:fill="FFFFFF"/>
              </w:rPr>
              <w:t>案名</w:t>
            </w:r>
            <w:r w:rsidR="00B36728">
              <w:rPr>
                <w:rFonts w:ascii="標楷體" w:eastAsia="標楷體" w:hAnsi="標楷體" w:cs="Arial" w:hint="eastAsia"/>
                <w:b/>
                <w:bCs/>
                <w:color w:val="FF0000"/>
                <w:sz w:val="22"/>
                <w:shd w:val="clear" w:color="auto" w:fill="FFFFFF"/>
              </w:rPr>
              <w:t>應</w:t>
            </w:r>
            <w:proofErr w:type="gramEnd"/>
            <w:r w:rsidRPr="00BB0487">
              <w:rPr>
                <w:rFonts w:ascii="標楷體" w:eastAsia="標楷體" w:hAnsi="標楷體" w:cs="Arial" w:hint="eastAsia"/>
                <w:b/>
                <w:bCs/>
                <w:color w:val="FF0000"/>
                <w:sz w:val="22"/>
                <w:shd w:val="clear" w:color="auto" w:fill="FFFFFF"/>
              </w:rPr>
              <w:t>與本案</w:t>
            </w:r>
            <w:r w:rsidR="00B36728">
              <w:rPr>
                <w:rFonts w:ascii="標楷體" w:eastAsia="標楷體" w:hAnsi="標楷體" w:cs="Arial" w:hint="eastAsia"/>
                <w:b/>
                <w:bCs/>
                <w:color w:val="FF0000"/>
                <w:sz w:val="22"/>
                <w:shd w:val="clear" w:color="auto" w:fill="FFFFFF"/>
              </w:rPr>
              <w:t>前後</w:t>
            </w:r>
            <w:r w:rsidRPr="00BB0487">
              <w:rPr>
                <w:rFonts w:ascii="標楷體" w:eastAsia="標楷體" w:hAnsi="標楷體" w:cs="Arial" w:hint="eastAsia"/>
                <w:b/>
                <w:bCs/>
                <w:color w:val="FF0000"/>
                <w:sz w:val="22"/>
                <w:shd w:val="clear" w:color="auto" w:fill="FFFFFF"/>
              </w:rPr>
              <w:t>一致</w:t>
            </w:r>
            <w:r w:rsidRPr="00BB0487">
              <w:rPr>
                <w:rFonts w:ascii="標楷體" w:eastAsia="標楷體" w:hAnsi="標楷體" w:cs="Arial" w:hint="eastAsia"/>
                <w:sz w:val="22"/>
                <w:shd w:val="clear" w:color="auto" w:fill="FFFFFF"/>
              </w:rPr>
              <w:t>。</w:t>
            </w:r>
          </w:p>
        </w:tc>
        <w:tc>
          <w:tcPr>
            <w:tcW w:w="436" w:type="dxa"/>
            <w:vAlign w:val="center"/>
          </w:tcPr>
          <w:p w14:paraId="1625BDD1" w14:textId="225E37F8" w:rsidR="000E5748" w:rsidRPr="00BB0487" w:rsidRDefault="000E5748" w:rsidP="00725AB8">
            <w:pPr>
              <w:jc w:val="center"/>
              <w:rPr>
                <w:rFonts w:ascii="標楷體" w:eastAsia="標楷體" w:hAnsi="標楷體"/>
              </w:rPr>
            </w:pPr>
          </w:p>
        </w:tc>
      </w:tr>
      <w:tr w:rsidR="000E5748" w:rsidRPr="00BB0487" w14:paraId="3C0B91FD" w14:textId="77777777" w:rsidTr="00E863EB">
        <w:tc>
          <w:tcPr>
            <w:tcW w:w="2535" w:type="dxa"/>
          </w:tcPr>
          <w:p w14:paraId="5D7EEE69" w14:textId="313EF03E" w:rsidR="000E5748" w:rsidRPr="00BB0487" w:rsidRDefault="000E5748" w:rsidP="000E5748">
            <w:pPr>
              <w:spacing w:line="360" w:lineRule="exact"/>
              <w:rPr>
                <w:rFonts w:ascii="標楷體" w:eastAsia="標楷體" w:hAnsi="標楷體" w:cs="Times New Roman"/>
                <w:szCs w:val="24"/>
                <w:shd w:val="clear" w:color="auto" w:fill="FFFFFF"/>
              </w:rPr>
            </w:pPr>
            <w:r w:rsidRPr="00BB0487">
              <w:rPr>
                <w:rFonts w:ascii="標楷體" w:eastAsia="標楷體" w:hAnsi="標楷體" w:cs="Times New Roman" w:hint="eastAsia"/>
                <w:szCs w:val="24"/>
                <w:shd w:val="clear" w:color="auto" w:fill="FFFFFF"/>
              </w:rPr>
              <w:t>九、</w:t>
            </w:r>
            <w:r w:rsidRPr="00BB0487">
              <w:rPr>
                <w:rFonts w:ascii="標楷體" w:eastAsia="標楷體" w:hAnsi="標楷體" w:cs="Arial" w:hint="eastAsia"/>
                <w:szCs w:val="24"/>
                <w:shd w:val="clear" w:color="auto" w:fill="FFFFFF"/>
              </w:rPr>
              <w:t>校務中長程計畫</w:t>
            </w:r>
          </w:p>
        </w:tc>
        <w:tc>
          <w:tcPr>
            <w:tcW w:w="8086" w:type="dxa"/>
          </w:tcPr>
          <w:p w14:paraId="76D50568" w14:textId="77777777" w:rsidR="000E5748" w:rsidRPr="00BB0487" w:rsidRDefault="000E5748" w:rsidP="006F7CB5">
            <w:pPr>
              <w:pStyle w:val="a8"/>
              <w:numPr>
                <w:ilvl w:val="0"/>
                <w:numId w:val="25"/>
              </w:numPr>
              <w:spacing w:line="290" w:lineRule="exact"/>
              <w:ind w:leftChars="0"/>
              <w:rPr>
                <w:rFonts w:ascii="標楷體" w:eastAsia="標楷體" w:hAnsi="標楷體" w:cs="Arial"/>
                <w:sz w:val="22"/>
                <w:shd w:val="clear" w:color="auto" w:fill="FFFFFF"/>
              </w:rPr>
            </w:pPr>
            <w:r w:rsidRPr="00BB0487">
              <w:rPr>
                <w:rFonts w:ascii="標楷體" w:eastAsia="標楷體" w:hAnsi="標楷體" w:cs="Arial" w:hint="eastAsia"/>
                <w:color w:val="FF0000"/>
                <w:sz w:val="22"/>
                <w:shd w:val="clear" w:color="auto" w:fill="FFFFFF"/>
              </w:rPr>
              <w:t>標示本年度</w:t>
            </w:r>
            <w:r w:rsidRPr="00BB0487">
              <w:rPr>
                <w:rFonts w:ascii="標楷體" w:eastAsia="標楷體" w:hAnsi="標楷體" w:cs="Arial" w:hint="eastAsia"/>
                <w:sz w:val="22"/>
                <w:shd w:val="clear" w:color="auto" w:fill="FFFFFF"/>
              </w:rPr>
              <w:t>與本案相關之項目與金額。</w:t>
            </w:r>
          </w:p>
          <w:p w14:paraId="7CAFAEFA" w14:textId="77777777" w:rsidR="000E5748" w:rsidRPr="00BB0487" w:rsidRDefault="000E5748" w:rsidP="006F7CB5">
            <w:pPr>
              <w:pStyle w:val="a8"/>
              <w:numPr>
                <w:ilvl w:val="0"/>
                <w:numId w:val="25"/>
              </w:numPr>
              <w:spacing w:line="290" w:lineRule="exact"/>
              <w:ind w:leftChars="0"/>
              <w:rPr>
                <w:rFonts w:ascii="標楷體" w:eastAsia="標楷體" w:hAnsi="標楷體" w:cs="Arial"/>
                <w:color w:val="FF0000"/>
                <w:sz w:val="22"/>
                <w:shd w:val="clear" w:color="auto" w:fill="FFFFFF"/>
              </w:rPr>
            </w:pPr>
            <w:r w:rsidRPr="00BB0487">
              <w:rPr>
                <w:rFonts w:ascii="標楷體" w:eastAsia="標楷體" w:hAnsi="標楷體" w:cs="Arial" w:hint="eastAsia"/>
                <w:sz w:val="22"/>
                <w:shd w:val="clear" w:color="auto" w:fill="FFFFFF"/>
              </w:rPr>
              <w:t>概算金額</w:t>
            </w:r>
            <w:r w:rsidRPr="00BB0487">
              <w:rPr>
                <w:rFonts w:ascii="標楷體" w:eastAsia="標楷體" w:hAnsi="標楷體" w:cs="Arial" w:hint="eastAsia"/>
                <w:b/>
                <w:sz w:val="22"/>
                <w:shd w:val="clear" w:color="auto" w:fill="FFFFFF"/>
              </w:rPr>
              <w:t>大於所編列，請說明原因</w:t>
            </w:r>
            <w:r w:rsidRPr="00BB0487">
              <w:rPr>
                <w:rFonts w:ascii="標楷體" w:eastAsia="標楷體" w:hAnsi="標楷體" w:cs="Arial" w:hint="eastAsia"/>
                <w:sz w:val="22"/>
                <w:shd w:val="clear" w:color="auto" w:fill="FFFFFF"/>
              </w:rPr>
              <w:t>。</w:t>
            </w:r>
          </w:p>
          <w:p w14:paraId="698D16C5" w14:textId="4FC25B69" w:rsidR="000E5748" w:rsidRPr="00BB0487" w:rsidRDefault="00675C98" w:rsidP="006F7CB5">
            <w:pPr>
              <w:pStyle w:val="a8"/>
              <w:numPr>
                <w:ilvl w:val="0"/>
                <w:numId w:val="25"/>
              </w:numPr>
              <w:spacing w:line="290" w:lineRule="exact"/>
              <w:ind w:leftChars="0"/>
              <w:rPr>
                <w:rFonts w:ascii="標楷體" w:eastAsia="標楷體" w:hAnsi="標楷體" w:cs="Arial"/>
                <w:color w:val="FF0000"/>
                <w:sz w:val="22"/>
                <w:shd w:val="clear" w:color="auto" w:fill="FFFFFF"/>
              </w:rPr>
            </w:pPr>
            <w:proofErr w:type="gramStart"/>
            <w:r>
              <w:rPr>
                <w:rFonts w:ascii="標楷體" w:eastAsia="標楷體" w:hAnsi="標楷體" w:cs="Arial" w:hint="eastAsia"/>
                <w:bCs/>
                <w:sz w:val="22"/>
                <w:shd w:val="clear" w:color="auto" w:fill="FFFFFF"/>
              </w:rPr>
              <w:t>倘</w:t>
            </w:r>
            <w:r w:rsidRPr="00675C98">
              <w:rPr>
                <w:rFonts w:ascii="標楷體" w:eastAsia="標楷體" w:hAnsi="標楷體" w:cs="Arial" w:hint="eastAsia"/>
                <w:b/>
                <w:sz w:val="22"/>
                <w:u w:val="single"/>
                <w:shd w:val="clear" w:color="auto" w:fill="FFFFFF"/>
              </w:rPr>
              <w:t>未列入</w:t>
            </w:r>
            <w:proofErr w:type="gramEnd"/>
            <w:r>
              <w:rPr>
                <w:rFonts w:ascii="標楷體" w:eastAsia="標楷體" w:hAnsi="標楷體" w:cs="Arial" w:hint="eastAsia"/>
                <w:bCs/>
                <w:sz w:val="22"/>
                <w:shd w:val="clear" w:color="auto" w:fill="FFFFFF"/>
              </w:rPr>
              <w:t>或</w:t>
            </w:r>
            <w:r w:rsidR="00F21ABB" w:rsidRPr="00675C98">
              <w:rPr>
                <w:rFonts w:ascii="標楷體" w:eastAsia="標楷體" w:hAnsi="標楷體" w:cs="Arial" w:hint="eastAsia"/>
                <w:b/>
                <w:sz w:val="22"/>
                <w:u w:val="single"/>
                <w:shd w:val="clear" w:color="auto" w:fill="FFFFFF"/>
              </w:rPr>
              <w:t>優先順序未列在前10者</w:t>
            </w:r>
            <w:r>
              <w:rPr>
                <w:rFonts w:ascii="標楷體" w:eastAsia="標楷體" w:hAnsi="標楷體" w:cs="Arial" w:hint="eastAsia"/>
                <w:bCs/>
                <w:sz w:val="22"/>
                <w:shd w:val="clear" w:color="auto" w:fill="FFFFFF"/>
              </w:rPr>
              <w:t>，</w:t>
            </w:r>
            <w:proofErr w:type="gramStart"/>
            <w:r w:rsidRPr="00675C98">
              <w:rPr>
                <w:rFonts w:ascii="標楷體" w:eastAsia="標楷體" w:hAnsi="標楷體" w:cs="Arial" w:hint="eastAsia"/>
                <w:b/>
                <w:color w:val="FF0000"/>
                <w:sz w:val="22"/>
                <w:shd w:val="clear" w:color="auto" w:fill="FFFFFF"/>
              </w:rPr>
              <w:t>請敘明</w:t>
            </w:r>
            <w:proofErr w:type="gramEnd"/>
            <w:r w:rsidRPr="00675C98">
              <w:rPr>
                <w:rFonts w:ascii="標楷體" w:eastAsia="標楷體" w:hAnsi="標楷體" w:cs="Arial" w:hint="eastAsia"/>
                <w:b/>
                <w:color w:val="FF0000"/>
                <w:sz w:val="22"/>
                <w:shd w:val="clear" w:color="auto" w:fill="FFFFFF"/>
              </w:rPr>
              <w:t>急迫性及必要性</w:t>
            </w:r>
            <w:r w:rsidR="00B36728">
              <w:rPr>
                <w:rFonts w:ascii="標楷體" w:eastAsia="標楷體" w:hAnsi="標楷體" w:cs="Arial" w:hint="eastAsia"/>
                <w:b/>
                <w:sz w:val="22"/>
                <w:shd w:val="clear" w:color="auto" w:fill="FFFFFF"/>
              </w:rPr>
              <w:t>。</w:t>
            </w:r>
          </w:p>
        </w:tc>
        <w:tc>
          <w:tcPr>
            <w:tcW w:w="436" w:type="dxa"/>
            <w:vAlign w:val="center"/>
          </w:tcPr>
          <w:p w14:paraId="64AF8198" w14:textId="1395DABF" w:rsidR="000E5748" w:rsidRPr="00BB0487" w:rsidRDefault="000E5748" w:rsidP="00725AB8">
            <w:pPr>
              <w:jc w:val="center"/>
              <w:rPr>
                <w:rFonts w:ascii="標楷體" w:eastAsia="標楷體" w:hAnsi="標楷體"/>
              </w:rPr>
            </w:pPr>
          </w:p>
        </w:tc>
      </w:tr>
      <w:tr w:rsidR="000E5748" w:rsidRPr="00BB0487" w14:paraId="722074E7" w14:textId="77777777" w:rsidTr="00E863EB">
        <w:tc>
          <w:tcPr>
            <w:tcW w:w="2535" w:type="dxa"/>
          </w:tcPr>
          <w:p w14:paraId="123E91EB" w14:textId="291DD7B0" w:rsidR="000E5748" w:rsidRPr="00BB0487" w:rsidRDefault="000E5748" w:rsidP="00EB4DD4">
            <w:pPr>
              <w:pStyle w:val="gmail-msolistparagraph"/>
              <w:spacing w:line="320" w:lineRule="exact"/>
              <w:jc w:val="both"/>
              <w:rPr>
                <w:rFonts w:ascii="標楷體" w:eastAsia="標楷體" w:hAnsi="標楷體"/>
                <w:sz w:val="22"/>
                <w:szCs w:val="22"/>
              </w:rPr>
            </w:pPr>
            <w:r w:rsidRPr="00BB0487">
              <w:rPr>
                <w:rFonts w:ascii="標楷體" w:eastAsia="標楷體" w:hAnsi="標楷體" w:cs="Arial" w:hint="eastAsia"/>
                <w:shd w:val="clear" w:color="auto" w:fill="FFFFFF"/>
              </w:rPr>
              <w:t>十、財產清冊(含無形資產-軟體)</w:t>
            </w:r>
            <w:r w:rsidRPr="00BB0487">
              <w:rPr>
                <w:rFonts w:ascii="標楷體" w:eastAsia="標楷體" w:hAnsi="標楷體" w:cs="Arial" w:hint="eastAsia"/>
                <w:color w:val="FF0000"/>
                <w:shd w:val="clear" w:color="auto" w:fill="FFFFFF"/>
              </w:rPr>
              <w:t>(</w:t>
            </w:r>
            <w:proofErr w:type="gramStart"/>
            <w:r w:rsidRPr="00BB0487">
              <w:rPr>
                <w:rFonts w:ascii="標楷體" w:eastAsia="標楷體" w:hAnsi="標楷體" w:cs="Arial" w:hint="eastAsia"/>
                <w:color w:val="FF0000"/>
                <w:shd w:val="clear" w:color="auto" w:fill="FFFFFF"/>
              </w:rPr>
              <w:t>核章</w:t>
            </w:r>
            <w:r w:rsidR="00F4537E" w:rsidRPr="00BB0487">
              <w:rPr>
                <w:rFonts w:ascii="標楷體" w:eastAsia="標楷體" w:hAnsi="標楷體" w:cs="Arial" w:hint="eastAsia"/>
                <w:color w:val="FF0000"/>
                <w:shd w:val="clear" w:color="auto" w:fill="FFFFFF"/>
              </w:rPr>
              <w:t>版</w:t>
            </w:r>
            <w:proofErr w:type="gramEnd"/>
            <w:r w:rsidRPr="00BB0487">
              <w:rPr>
                <w:rFonts w:ascii="標楷體" w:eastAsia="標楷體" w:hAnsi="標楷體" w:cs="Arial" w:hint="eastAsia"/>
                <w:color w:val="FF0000"/>
                <w:shd w:val="clear" w:color="auto" w:fill="FFFFFF"/>
              </w:rPr>
              <w:t xml:space="preserve">) </w:t>
            </w:r>
            <w:r w:rsidR="00EB4DD4" w:rsidRPr="00BB0487">
              <w:rPr>
                <w:rFonts w:ascii="標楷體" w:eastAsia="標楷體" w:hAnsi="標楷體" w:cs="Arial" w:hint="eastAsia"/>
                <w:b/>
                <w:color w:val="FF0000"/>
                <w:sz w:val="22"/>
                <w:szCs w:val="22"/>
                <w:shd w:val="clear" w:color="auto" w:fill="FFFFFF"/>
              </w:rPr>
              <w:t>新</w:t>
            </w:r>
            <w:proofErr w:type="gramStart"/>
            <w:r w:rsidR="00EB4DD4" w:rsidRPr="00BB0487">
              <w:rPr>
                <w:rFonts w:ascii="標楷體" w:eastAsia="標楷體" w:hAnsi="標楷體" w:cs="Arial" w:hint="eastAsia"/>
                <w:b/>
                <w:color w:val="FF0000"/>
                <w:sz w:val="22"/>
                <w:szCs w:val="22"/>
                <w:shd w:val="clear" w:color="auto" w:fill="FFFFFF"/>
              </w:rPr>
              <w:t>購觸屏之</w:t>
            </w:r>
            <w:proofErr w:type="gramEnd"/>
            <w:r w:rsidR="00EB4DD4" w:rsidRPr="00BB0487">
              <w:rPr>
                <w:rFonts w:ascii="標楷體" w:eastAsia="標楷體" w:hAnsi="標楷體" w:cs="Arial" w:hint="eastAsia"/>
                <w:b/>
                <w:color w:val="FF0000"/>
                <w:sz w:val="22"/>
                <w:szCs w:val="22"/>
                <w:shd w:val="clear" w:color="auto" w:fill="FFFFFF"/>
              </w:rPr>
              <w:t>教室現有單槍勿</w:t>
            </w:r>
            <w:proofErr w:type="gramStart"/>
            <w:r w:rsidR="00EB4DD4" w:rsidRPr="00BB0487">
              <w:rPr>
                <w:rFonts w:ascii="標楷體" w:eastAsia="標楷體" w:hAnsi="標楷體" w:cs="Arial" w:hint="eastAsia"/>
                <w:b/>
                <w:color w:val="FF0000"/>
                <w:sz w:val="22"/>
                <w:szCs w:val="22"/>
                <w:shd w:val="clear" w:color="auto" w:fill="FFFFFF"/>
              </w:rPr>
              <w:t>併</w:t>
            </w:r>
            <w:proofErr w:type="gramEnd"/>
            <w:r w:rsidR="00EB4DD4" w:rsidRPr="00BB0487">
              <w:rPr>
                <w:rFonts w:ascii="標楷體" w:eastAsia="標楷體" w:hAnsi="標楷體" w:cs="Arial" w:hint="eastAsia"/>
                <w:b/>
                <w:color w:val="FF0000"/>
                <w:sz w:val="22"/>
                <w:szCs w:val="22"/>
                <w:shd w:val="clear" w:color="auto" w:fill="FFFFFF"/>
              </w:rPr>
              <w:t>用處理，請再檢視該設備狀況，</w:t>
            </w:r>
            <w:proofErr w:type="gramStart"/>
            <w:r w:rsidR="00EB4DD4" w:rsidRPr="00BB0487">
              <w:rPr>
                <w:rFonts w:ascii="標楷體" w:eastAsia="標楷體" w:hAnsi="標楷體" w:cs="Arial" w:hint="eastAsia"/>
                <w:b/>
                <w:color w:val="FF0000"/>
                <w:sz w:val="22"/>
                <w:szCs w:val="22"/>
                <w:shd w:val="clear" w:color="auto" w:fill="FFFFFF"/>
              </w:rPr>
              <w:t>檢附移置</w:t>
            </w:r>
            <w:proofErr w:type="gramEnd"/>
            <w:r w:rsidR="00EB4DD4" w:rsidRPr="00BB0487">
              <w:rPr>
                <w:rFonts w:ascii="標楷體" w:eastAsia="標楷體" w:hAnsi="標楷體" w:cs="Arial" w:hint="eastAsia"/>
                <w:b/>
                <w:color w:val="FF0000"/>
                <w:sz w:val="22"/>
                <w:szCs w:val="22"/>
                <w:shd w:val="clear" w:color="auto" w:fill="FFFFFF"/>
              </w:rPr>
              <w:t>、移撥、報廢等具體規劃與期程，以達資源充分運用之效。</w:t>
            </w:r>
          </w:p>
        </w:tc>
        <w:tc>
          <w:tcPr>
            <w:tcW w:w="8086" w:type="dxa"/>
          </w:tcPr>
          <w:p w14:paraId="0570A4D0" w14:textId="4CFF401F" w:rsidR="000E5748" w:rsidRPr="00892DB3" w:rsidRDefault="000E5748" w:rsidP="006F7CB5">
            <w:pPr>
              <w:pStyle w:val="a8"/>
              <w:numPr>
                <w:ilvl w:val="0"/>
                <w:numId w:val="26"/>
              </w:numPr>
              <w:spacing w:line="290" w:lineRule="exact"/>
              <w:ind w:leftChars="0"/>
              <w:jc w:val="both"/>
              <w:rPr>
                <w:rFonts w:ascii="標楷體" w:eastAsia="標楷體" w:hAnsi="標楷體"/>
                <w:sz w:val="22"/>
              </w:rPr>
            </w:pPr>
            <w:r w:rsidRPr="00892DB3">
              <w:rPr>
                <w:rFonts w:ascii="標楷體" w:eastAsia="標楷體" w:hAnsi="標楷體" w:hint="eastAsia"/>
                <w:sz w:val="22"/>
              </w:rPr>
              <w:t>與採購案</w:t>
            </w:r>
            <w:r w:rsidRPr="00892DB3">
              <w:rPr>
                <w:rFonts w:ascii="標楷體" w:eastAsia="標楷體" w:hAnsi="標楷體" w:hint="eastAsia"/>
                <w:color w:val="FF0000"/>
                <w:sz w:val="22"/>
              </w:rPr>
              <w:t>相關項目</w:t>
            </w:r>
            <w:r w:rsidRPr="00892DB3">
              <w:rPr>
                <w:rFonts w:ascii="標楷體" w:eastAsia="標楷體" w:hAnsi="標楷體" w:hint="eastAsia"/>
                <w:sz w:val="22"/>
              </w:rPr>
              <w:t>之校內</w:t>
            </w:r>
            <w:r w:rsidRPr="00892DB3">
              <w:rPr>
                <w:rFonts w:ascii="標楷體" w:eastAsia="標楷體" w:hAnsi="標楷體" w:hint="eastAsia"/>
                <w:b/>
                <w:color w:val="FF0000"/>
                <w:sz w:val="22"/>
                <w:u w:val="single"/>
              </w:rPr>
              <w:t>所有</w:t>
            </w:r>
            <w:r w:rsidRPr="00892DB3">
              <w:rPr>
                <w:rFonts w:ascii="標楷體" w:eastAsia="標楷體" w:hAnsi="標楷體" w:hint="eastAsia"/>
                <w:color w:val="FF0000"/>
                <w:sz w:val="22"/>
              </w:rPr>
              <w:t>既有財產，</w:t>
            </w:r>
            <w:r w:rsidRPr="00892DB3">
              <w:rPr>
                <w:rFonts w:ascii="標楷體" w:eastAsia="標楷體" w:hAnsi="標楷體" w:hint="eastAsia"/>
                <w:b/>
                <w:color w:val="FF0000"/>
                <w:sz w:val="22"/>
                <w:u w:val="single"/>
              </w:rPr>
              <w:t>並標示本案部份</w:t>
            </w:r>
            <w:r w:rsidR="00B36728" w:rsidRPr="00892DB3">
              <w:rPr>
                <w:rFonts w:ascii="標楷體" w:eastAsia="標楷體" w:hAnsi="標楷體" w:hint="eastAsia"/>
                <w:b/>
                <w:color w:val="FF0000"/>
                <w:sz w:val="22"/>
                <w:u w:val="single"/>
              </w:rPr>
              <w:t>(含設置地點)</w:t>
            </w:r>
            <w:r w:rsidRPr="00892DB3">
              <w:rPr>
                <w:rFonts w:ascii="標楷體" w:eastAsia="標楷體" w:hAnsi="標楷體" w:hint="eastAsia"/>
                <w:bCs/>
                <w:sz w:val="22"/>
              </w:rPr>
              <w:t>。</w:t>
            </w:r>
          </w:p>
          <w:p w14:paraId="4D6F7B21" w14:textId="7B228414" w:rsidR="000E5748" w:rsidRPr="00892DB3" w:rsidRDefault="000E5748" w:rsidP="006F7CB5">
            <w:pPr>
              <w:pStyle w:val="a8"/>
              <w:numPr>
                <w:ilvl w:val="0"/>
                <w:numId w:val="26"/>
              </w:numPr>
              <w:spacing w:line="290" w:lineRule="exact"/>
              <w:ind w:leftChars="0"/>
              <w:jc w:val="both"/>
              <w:rPr>
                <w:rFonts w:ascii="標楷體" w:eastAsia="標楷體" w:hAnsi="標楷體"/>
                <w:sz w:val="22"/>
              </w:rPr>
            </w:pPr>
            <w:r w:rsidRPr="00892DB3">
              <w:rPr>
                <w:rFonts w:ascii="標楷體" w:eastAsia="標楷體" w:hAnsi="標楷體" w:cs="Arial" w:hint="eastAsia"/>
                <w:sz w:val="22"/>
                <w:shd w:val="clear" w:color="auto" w:fill="FFFFFF"/>
              </w:rPr>
              <w:t>近期已經採購相關設備者，於</w:t>
            </w:r>
            <w:r w:rsidR="00601623" w:rsidRPr="00892DB3">
              <w:rPr>
                <w:rFonts w:ascii="標楷體" w:eastAsia="標楷體" w:hAnsi="標楷體" w:cs="Arial" w:hint="eastAsia"/>
                <w:sz w:val="22"/>
                <w:shd w:val="clear" w:color="auto" w:fill="FFFFFF"/>
              </w:rPr>
              <w:t>三</w:t>
            </w:r>
            <w:r w:rsidRPr="00892DB3">
              <w:rPr>
                <w:rFonts w:ascii="標楷體" w:eastAsia="標楷體" w:hAnsi="標楷體" w:cs="Arial" w:hint="eastAsia"/>
                <w:sz w:val="22"/>
                <w:shd w:val="clear" w:color="auto" w:fill="FFFFFF"/>
              </w:rPr>
              <w:t>計畫書中說明使用方式並檢附成效</w:t>
            </w:r>
            <w:proofErr w:type="gramStart"/>
            <w:r w:rsidRPr="00892DB3">
              <w:rPr>
                <w:rFonts w:ascii="標楷體" w:eastAsia="標楷體" w:hAnsi="標楷體" w:cs="Arial" w:hint="eastAsia"/>
                <w:sz w:val="22"/>
                <w:shd w:val="clear" w:color="auto" w:fill="FFFFFF"/>
              </w:rPr>
              <w:t>與課例</w:t>
            </w:r>
            <w:proofErr w:type="gramEnd"/>
            <w:r w:rsidRPr="00892DB3">
              <w:rPr>
                <w:rFonts w:ascii="標楷體" w:eastAsia="標楷體" w:hAnsi="標楷體" w:cs="Arial" w:hint="eastAsia"/>
                <w:sz w:val="22"/>
                <w:shd w:val="clear" w:color="auto" w:fill="FFFFFF"/>
              </w:rPr>
              <w:t>。</w:t>
            </w:r>
          </w:p>
          <w:p w14:paraId="48D38A56" w14:textId="33996AF4" w:rsidR="000E5748" w:rsidRPr="00EB4DD4" w:rsidRDefault="000E5748" w:rsidP="006F7CB5">
            <w:pPr>
              <w:pStyle w:val="a8"/>
              <w:numPr>
                <w:ilvl w:val="0"/>
                <w:numId w:val="26"/>
              </w:numPr>
              <w:spacing w:line="290" w:lineRule="exact"/>
              <w:ind w:leftChars="0"/>
              <w:jc w:val="both"/>
              <w:rPr>
                <w:rFonts w:ascii="標楷體" w:eastAsia="標楷體" w:hAnsi="標楷體"/>
                <w:sz w:val="22"/>
              </w:rPr>
            </w:pPr>
            <w:r w:rsidRPr="00892DB3">
              <w:rPr>
                <w:rFonts w:ascii="標楷體" w:eastAsia="標楷體" w:hAnsi="標楷體" w:cs="Arial" w:hint="eastAsia"/>
                <w:sz w:val="22"/>
                <w:shd w:val="clear" w:color="auto" w:fill="FFFFFF"/>
              </w:rPr>
              <w:t>新購設備於</w:t>
            </w:r>
            <w:r w:rsidR="00601623" w:rsidRPr="00892DB3">
              <w:rPr>
                <w:rFonts w:ascii="標楷體" w:eastAsia="標楷體" w:hAnsi="標楷體" w:cs="Arial" w:hint="eastAsia"/>
                <w:sz w:val="22"/>
                <w:shd w:val="clear" w:color="auto" w:fill="FFFFFF"/>
              </w:rPr>
              <w:t>三</w:t>
            </w:r>
            <w:r w:rsidR="00F21ABB" w:rsidRPr="00892DB3">
              <w:rPr>
                <w:rFonts w:ascii="標楷體" w:eastAsia="標楷體" w:hAnsi="標楷體" w:cs="Arial" w:hint="eastAsia"/>
                <w:sz w:val="22"/>
                <w:shd w:val="clear" w:color="auto" w:fill="FFFFFF"/>
              </w:rPr>
              <w:t>、</w:t>
            </w:r>
            <w:r w:rsidRPr="00892DB3">
              <w:rPr>
                <w:rFonts w:ascii="標楷體" w:eastAsia="標楷體" w:hAnsi="標楷體" w:cs="Arial" w:hint="eastAsia"/>
                <w:sz w:val="22"/>
                <w:shd w:val="clear" w:color="auto" w:fill="FFFFFF"/>
              </w:rPr>
              <w:t>計畫書中說明如何與舊設備搭配。</w:t>
            </w:r>
          </w:p>
          <w:p w14:paraId="3F531B33" w14:textId="4D37086E" w:rsidR="00EB4DD4" w:rsidRPr="00EB4DD4" w:rsidRDefault="00EB4DD4" w:rsidP="006F7CB5">
            <w:pPr>
              <w:pStyle w:val="a8"/>
              <w:numPr>
                <w:ilvl w:val="0"/>
                <w:numId w:val="26"/>
              </w:numPr>
              <w:spacing w:line="290" w:lineRule="exact"/>
              <w:ind w:leftChars="0"/>
              <w:jc w:val="both"/>
              <w:rPr>
                <w:rFonts w:ascii="標楷體" w:eastAsia="標楷體" w:hAnsi="標楷體"/>
                <w:sz w:val="22"/>
              </w:rPr>
            </w:pPr>
            <w:r>
              <w:rPr>
                <w:rFonts w:ascii="標楷體" w:eastAsia="標楷體" w:hAnsi="標楷體" w:cs="Arial" w:hint="eastAsia"/>
                <w:sz w:val="22"/>
                <w:shd w:val="clear" w:color="auto" w:fill="FFFFFF"/>
              </w:rPr>
              <w:t>原實體設備還保留，惟已達</w:t>
            </w:r>
            <w:proofErr w:type="gramStart"/>
            <w:r>
              <w:rPr>
                <w:rFonts w:ascii="標楷體" w:eastAsia="標楷體" w:hAnsi="標楷體" w:cs="Arial" w:hint="eastAsia"/>
                <w:sz w:val="22"/>
                <w:shd w:val="clear" w:color="auto" w:fill="FFFFFF"/>
              </w:rPr>
              <w:t>汰</w:t>
            </w:r>
            <w:proofErr w:type="gramEnd"/>
            <w:r>
              <w:rPr>
                <w:rFonts w:ascii="標楷體" w:eastAsia="標楷體" w:hAnsi="標楷體" w:cs="Arial" w:hint="eastAsia"/>
                <w:sz w:val="22"/>
                <w:shd w:val="clear" w:color="auto" w:fill="FFFFFF"/>
              </w:rPr>
              <w:t>換年限且已報廢者，請提供報廢清單。</w:t>
            </w:r>
          </w:p>
          <w:p w14:paraId="648A18A4" w14:textId="77777777" w:rsidR="00870727" w:rsidRPr="00892DB3" w:rsidRDefault="000E5748" w:rsidP="006F7CB5">
            <w:pPr>
              <w:pStyle w:val="a8"/>
              <w:numPr>
                <w:ilvl w:val="0"/>
                <w:numId w:val="26"/>
              </w:numPr>
              <w:spacing w:line="290" w:lineRule="exact"/>
              <w:ind w:leftChars="0"/>
              <w:jc w:val="both"/>
              <w:rPr>
                <w:rFonts w:ascii="標楷體" w:eastAsia="標楷體" w:hAnsi="標楷體"/>
                <w:b/>
                <w:color w:val="FF0000"/>
                <w:sz w:val="22"/>
              </w:rPr>
            </w:pPr>
            <w:r w:rsidRPr="00892DB3">
              <w:rPr>
                <w:rFonts w:ascii="標楷體" w:eastAsia="標楷體" w:hAnsi="標楷體" w:hint="eastAsia"/>
                <w:sz w:val="22"/>
              </w:rPr>
              <w:t>財產</w:t>
            </w:r>
            <w:r w:rsidRPr="00892DB3">
              <w:rPr>
                <w:rFonts w:ascii="標楷體" w:eastAsia="標楷體" w:hAnsi="標楷體" w:hint="eastAsia"/>
                <w:b/>
                <w:color w:val="FF0000"/>
                <w:sz w:val="22"/>
              </w:rPr>
              <w:t>未達年限不可汰舊換新</w:t>
            </w:r>
            <w:r w:rsidRPr="00892DB3">
              <w:rPr>
                <w:rFonts w:ascii="標楷體" w:eastAsia="標楷體" w:hAnsi="標楷體" w:hint="eastAsia"/>
                <w:sz w:val="22"/>
              </w:rPr>
              <w:t>，須汰舊換新者應說明財產管理狀況</w:t>
            </w:r>
            <w:proofErr w:type="gramStart"/>
            <w:r w:rsidRPr="00892DB3">
              <w:rPr>
                <w:rFonts w:ascii="標楷體" w:eastAsia="標楷體" w:hAnsi="標楷體" w:hint="eastAsia"/>
                <w:sz w:val="22"/>
              </w:rPr>
              <w:t>並須敘明</w:t>
            </w:r>
            <w:proofErr w:type="gramEnd"/>
            <w:r w:rsidRPr="00892DB3">
              <w:rPr>
                <w:rFonts w:ascii="標楷體" w:eastAsia="標楷體" w:hAnsi="標楷體" w:hint="eastAsia"/>
                <w:sz w:val="22"/>
              </w:rPr>
              <w:t xml:space="preserve">必要性，及後續處理規劃 </w:t>
            </w:r>
            <w:r w:rsidRPr="00892DB3">
              <w:rPr>
                <w:rFonts w:ascii="標楷體" w:eastAsia="標楷體" w:hAnsi="標楷體" w:hint="eastAsia"/>
                <w:b/>
                <w:color w:val="FF0000"/>
                <w:sz w:val="22"/>
              </w:rPr>
              <w:t>(校內應先行調整)。</w:t>
            </w:r>
          </w:p>
          <w:p w14:paraId="70F11585" w14:textId="77777777" w:rsidR="00870727" w:rsidRPr="00892DB3" w:rsidRDefault="00870727" w:rsidP="006F7CB5">
            <w:pPr>
              <w:pStyle w:val="a8"/>
              <w:spacing w:line="290" w:lineRule="exact"/>
              <w:ind w:leftChars="0" w:left="360"/>
              <w:jc w:val="both"/>
              <w:rPr>
                <w:rFonts w:ascii="標楷體" w:eastAsia="標楷體" w:hAnsi="標楷體" w:cs="Arial"/>
                <w:sz w:val="22"/>
                <w:shd w:val="clear" w:color="auto" w:fill="FFFFFF"/>
              </w:rPr>
            </w:pPr>
            <w:r w:rsidRPr="00892DB3">
              <w:rPr>
                <w:rFonts w:ascii="Cambria Math" w:eastAsia="標楷體" w:hAnsi="Cambria Math" w:cs="Cambria Math"/>
                <w:sz w:val="22"/>
              </w:rPr>
              <w:t>①</w:t>
            </w:r>
            <w:r w:rsidR="000E5748" w:rsidRPr="00892DB3">
              <w:rPr>
                <w:rFonts w:ascii="標楷體" w:eastAsia="標楷體" w:hAnsi="標楷體" w:cs="Arial" w:hint="eastAsia"/>
                <w:sz w:val="22"/>
                <w:shd w:val="clear" w:color="auto" w:fill="FFFFFF"/>
              </w:rPr>
              <w:t>移置設備須標示出移撥或移置期程及移置處與使用方式。</w:t>
            </w:r>
          </w:p>
          <w:p w14:paraId="2BC8CF00" w14:textId="4BC7FFAB" w:rsidR="00870727" w:rsidRPr="00892DB3" w:rsidRDefault="00870727" w:rsidP="006F7CB5">
            <w:pPr>
              <w:pStyle w:val="a8"/>
              <w:spacing w:line="290" w:lineRule="exact"/>
              <w:ind w:leftChars="0" w:left="360"/>
              <w:jc w:val="both"/>
              <w:rPr>
                <w:rFonts w:ascii="標楷體" w:eastAsia="標楷體" w:hAnsi="標楷體"/>
                <w:sz w:val="22"/>
              </w:rPr>
            </w:pPr>
            <w:r w:rsidRPr="00892DB3">
              <w:rPr>
                <w:rFonts w:ascii="Cambria Math" w:eastAsia="標楷體" w:hAnsi="Cambria Math" w:cs="Cambria Math"/>
                <w:sz w:val="22"/>
              </w:rPr>
              <w:t>②</w:t>
            </w:r>
            <w:r w:rsidR="000E5748" w:rsidRPr="00892DB3">
              <w:rPr>
                <w:rFonts w:ascii="標楷體" w:eastAsia="標楷體" w:hAnsi="標楷體" w:hint="eastAsia"/>
                <w:sz w:val="22"/>
              </w:rPr>
              <w:t>預計報廢者須標註預訂報廢期程。</w:t>
            </w:r>
          </w:p>
          <w:p w14:paraId="51B51BB6" w14:textId="61B0016C" w:rsidR="000E5748" w:rsidRPr="00BB0487" w:rsidRDefault="00870727" w:rsidP="006F7CB5">
            <w:pPr>
              <w:pStyle w:val="a8"/>
              <w:spacing w:line="290" w:lineRule="exact"/>
              <w:ind w:leftChars="0" w:left="360"/>
              <w:jc w:val="both"/>
              <w:rPr>
                <w:rFonts w:ascii="標楷體" w:eastAsia="標楷體" w:hAnsi="標楷體"/>
                <w:b/>
                <w:color w:val="FF0000"/>
                <w:sz w:val="22"/>
              </w:rPr>
            </w:pPr>
            <w:r w:rsidRPr="00892DB3">
              <w:rPr>
                <w:rFonts w:ascii="Cambria Math" w:eastAsia="標楷體" w:hAnsi="Cambria Math" w:cs="Cambria Math"/>
                <w:sz w:val="22"/>
              </w:rPr>
              <w:t>③</w:t>
            </w:r>
            <w:r w:rsidR="000E5748" w:rsidRPr="00892DB3">
              <w:rPr>
                <w:rFonts w:ascii="標楷體" w:eastAsia="標楷體" w:hAnsi="標楷體" w:hint="eastAsia"/>
                <w:b/>
                <w:bCs/>
                <w:color w:val="FF0000"/>
                <w:sz w:val="22"/>
                <w:highlight w:val="yellow"/>
              </w:rPr>
              <w:t>以上2點，請於計畫書中</w:t>
            </w:r>
            <w:r w:rsidR="007C51E7" w:rsidRPr="00892DB3">
              <w:rPr>
                <w:rFonts w:ascii="標楷體" w:eastAsia="標楷體" w:hAnsi="標楷體" w:hint="eastAsia"/>
                <w:b/>
                <w:bCs/>
                <w:color w:val="FF0000"/>
                <w:sz w:val="22"/>
                <w:highlight w:val="yellow"/>
              </w:rPr>
              <w:t>依附件格式「</w:t>
            </w:r>
            <w:r w:rsidR="000E5748" w:rsidRPr="00892DB3">
              <w:rPr>
                <w:rFonts w:ascii="標楷體" w:eastAsia="標楷體" w:hAnsi="標楷體" w:hint="eastAsia"/>
                <w:b/>
                <w:bCs/>
                <w:color w:val="FF0000"/>
                <w:sz w:val="22"/>
                <w:highlight w:val="yellow"/>
              </w:rPr>
              <w:t>汰換設備規畫說明表</w:t>
            </w:r>
            <w:r w:rsidR="007C51E7" w:rsidRPr="00892DB3">
              <w:rPr>
                <w:rFonts w:ascii="標楷體" w:eastAsia="標楷體" w:hAnsi="標楷體" w:hint="eastAsia"/>
                <w:b/>
                <w:bCs/>
                <w:color w:val="FF0000"/>
                <w:sz w:val="22"/>
                <w:highlight w:val="yellow"/>
              </w:rPr>
              <w:t>」</w:t>
            </w:r>
            <w:r w:rsidR="000E5748" w:rsidRPr="00892DB3">
              <w:rPr>
                <w:rFonts w:ascii="標楷體" w:eastAsia="標楷體" w:hAnsi="標楷體" w:hint="eastAsia"/>
                <w:b/>
                <w:bCs/>
                <w:color w:val="FF0000"/>
                <w:sz w:val="22"/>
                <w:highlight w:val="yellow"/>
              </w:rPr>
              <w:t>內詳列敘明。</w:t>
            </w:r>
          </w:p>
        </w:tc>
        <w:tc>
          <w:tcPr>
            <w:tcW w:w="436" w:type="dxa"/>
            <w:vAlign w:val="center"/>
          </w:tcPr>
          <w:p w14:paraId="2BF50729" w14:textId="76F586F5" w:rsidR="000E5748" w:rsidRPr="00BB0487" w:rsidRDefault="000E5748" w:rsidP="00725AB8">
            <w:pPr>
              <w:jc w:val="center"/>
              <w:rPr>
                <w:rFonts w:ascii="標楷體" w:eastAsia="標楷體" w:hAnsi="標楷體"/>
              </w:rPr>
            </w:pPr>
          </w:p>
        </w:tc>
      </w:tr>
      <w:tr w:rsidR="000E5748" w:rsidRPr="00BB0487" w14:paraId="20F2F08B" w14:textId="77777777" w:rsidTr="008062DE">
        <w:tc>
          <w:tcPr>
            <w:tcW w:w="2535" w:type="dxa"/>
          </w:tcPr>
          <w:p w14:paraId="56B8CDBC" w14:textId="4ECA89B0" w:rsidR="000E5748" w:rsidRPr="00BB0487" w:rsidRDefault="000E5748" w:rsidP="008062DE">
            <w:pPr>
              <w:pStyle w:val="gmail-msolistparagraph"/>
              <w:spacing w:line="360" w:lineRule="exact"/>
              <w:jc w:val="both"/>
              <w:rPr>
                <w:rFonts w:ascii="標楷體" w:eastAsia="標楷體" w:hAnsi="標楷體" w:cs="Arial"/>
                <w:shd w:val="clear" w:color="auto" w:fill="FFFFFF"/>
              </w:rPr>
            </w:pPr>
            <w:r w:rsidRPr="00BB0487">
              <w:rPr>
                <w:rFonts w:ascii="標楷體" w:eastAsia="標楷體" w:hAnsi="標楷體" w:cs="Arial" w:hint="eastAsia"/>
                <w:shd w:val="clear" w:color="auto" w:fill="FFFFFF"/>
              </w:rPr>
              <w:t>十一、未結案清單</w:t>
            </w:r>
          </w:p>
        </w:tc>
        <w:tc>
          <w:tcPr>
            <w:tcW w:w="8086" w:type="dxa"/>
          </w:tcPr>
          <w:p w14:paraId="0AB97DA4" w14:textId="3413828B" w:rsidR="000E5748" w:rsidRPr="00BB0487" w:rsidRDefault="000E5748" w:rsidP="006F7CB5">
            <w:pPr>
              <w:spacing w:line="290" w:lineRule="exact"/>
              <w:jc w:val="both"/>
              <w:rPr>
                <w:rFonts w:ascii="標楷體" w:eastAsia="標楷體" w:hAnsi="標楷體"/>
                <w:sz w:val="22"/>
              </w:rPr>
            </w:pPr>
            <w:r w:rsidRPr="00BB0487">
              <w:rPr>
                <w:rFonts w:ascii="標楷體" w:eastAsia="標楷體" w:hAnsi="標楷體" w:hint="eastAsia"/>
                <w:sz w:val="22"/>
              </w:rPr>
              <w:t>補助經費未結案件執行情形一覽表。</w:t>
            </w:r>
            <w:r w:rsidRPr="00BB0487">
              <w:rPr>
                <w:rFonts w:ascii="標楷體" w:eastAsia="標楷體" w:hAnsi="標楷體" w:hint="eastAsia"/>
                <w:color w:val="FF0000"/>
                <w:sz w:val="22"/>
              </w:rPr>
              <w:t>(無則免付)</w:t>
            </w:r>
          </w:p>
        </w:tc>
        <w:tc>
          <w:tcPr>
            <w:tcW w:w="436" w:type="dxa"/>
            <w:vAlign w:val="center"/>
          </w:tcPr>
          <w:p w14:paraId="0915B5FA" w14:textId="44476056" w:rsidR="000E5748" w:rsidRPr="00BB0487" w:rsidRDefault="000E5748" w:rsidP="007C51E7">
            <w:pPr>
              <w:spacing w:line="360" w:lineRule="exact"/>
              <w:jc w:val="center"/>
              <w:rPr>
                <w:rFonts w:ascii="標楷體" w:eastAsia="標楷體" w:hAnsi="標楷體"/>
              </w:rPr>
            </w:pPr>
          </w:p>
        </w:tc>
      </w:tr>
    </w:tbl>
    <w:p w14:paraId="02334744" w14:textId="3F331622" w:rsidR="00A81C54" w:rsidRPr="00BB0487" w:rsidRDefault="000C4629" w:rsidP="005960C3">
      <w:pPr>
        <w:spacing w:line="260" w:lineRule="exact"/>
        <w:jc w:val="center"/>
        <w:rPr>
          <w:rFonts w:ascii="標楷體" w:eastAsia="標楷體" w:hAnsi="標楷體"/>
          <w:sz w:val="22"/>
          <w:szCs w:val="20"/>
        </w:rPr>
      </w:pPr>
      <w:r w:rsidRPr="00BB0487">
        <w:rPr>
          <w:rFonts w:ascii="標楷體" w:eastAsia="標楷體" w:hAnsi="標楷體" w:hint="eastAsia"/>
          <w:sz w:val="22"/>
          <w:szCs w:val="20"/>
        </w:rPr>
        <w:t>備註</w:t>
      </w:r>
      <w:r w:rsidR="009B281D" w:rsidRPr="00BB0487">
        <w:rPr>
          <w:rFonts w:ascii="標楷體" w:eastAsia="標楷體" w:hAnsi="標楷體" w:hint="eastAsia"/>
          <w:sz w:val="22"/>
          <w:szCs w:val="20"/>
        </w:rPr>
        <w:t>：</w:t>
      </w:r>
      <w:r w:rsidRPr="00BB0487">
        <w:rPr>
          <w:rFonts w:ascii="標楷體" w:eastAsia="標楷體" w:hAnsi="標楷體" w:hint="eastAsia"/>
          <w:sz w:val="22"/>
          <w:szCs w:val="20"/>
        </w:rPr>
        <w:t>請於送件公文中檢</w:t>
      </w:r>
      <w:proofErr w:type="gramStart"/>
      <w:r w:rsidRPr="00BB0487">
        <w:rPr>
          <w:rFonts w:ascii="標楷體" w:eastAsia="標楷體" w:hAnsi="標楷體" w:hint="eastAsia"/>
          <w:sz w:val="22"/>
          <w:szCs w:val="20"/>
        </w:rPr>
        <w:t>附此表</w:t>
      </w:r>
      <w:proofErr w:type="gramEnd"/>
      <w:r w:rsidRPr="00BB0487">
        <w:rPr>
          <w:rFonts w:ascii="標楷體" w:eastAsia="標楷體" w:hAnsi="標楷體" w:hint="eastAsia"/>
          <w:sz w:val="22"/>
          <w:szCs w:val="20"/>
        </w:rPr>
        <w:t>。</w:t>
      </w:r>
      <w:r w:rsidR="001A632B" w:rsidRPr="00BB0487">
        <w:rPr>
          <w:rFonts w:ascii="標楷體" w:eastAsia="標楷體" w:hAnsi="標楷體" w:hint="eastAsia"/>
          <w:sz w:val="22"/>
          <w:szCs w:val="20"/>
        </w:rPr>
        <w:t>如尚有任何疑問</w:t>
      </w:r>
      <w:r w:rsidR="00C1047B" w:rsidRPr="00BB0487">
        <w:rPr>
          <w:rFonts w:ascii="標楷體" w:eastAsia="標楷體" w:hAnsi="標楷體" w:hint="eastAsia"/>
          <w:sz w:val="22"/>
          <w:szCs w:val="20"/>
        </w:rPr>
        <w:t>，</w:t>
      </w:r>
      <w:r w:rsidR="001A632B" w:rsidRPr="00BB0487">
        <w:rPr>
          <w:rFonts w:ascii="標楷體" w:eastAsia="標楷體" w:hAnsi="標楷體" w:hint="eastAsia"/>
          <w:sz w:val="22"/>
          <w:szCs w:val="20"/>
        </w:rPr>
        <w:t>請洽教育局資訊及科技教育科</w:t>
      </w:r>
      <w:r w:rsidR="004C4988" w:rsidRPr="00BB0487">
        <w:rPr>
          <w:rFonts w:ascii="標楷體" w:eastAsia="標楷體" w:hAnsi="標楷體" w:hint="eastAsia"/>
          <w:b/>
          <w:bCs/>
          <w:sz w:val="22"/>
          <w:szCs w:val="20"/>
          <w:u w:val="single"/>
        </w:rPr>
        <w:t>陳怡靜</w:t>
      </w:r>
      <w:r w:rsidR="001A632B" w:rsidRPr="00BB0487">
        <w:rPr>
          <w:rFonts w:ascii="標楷體" w:eastAsia="標楷體" w:hAnsi="標楷體" w:hint="eastAsia"/>
          <w:sz w:val="22"/>
          <w:szCs w:val="20"/>
        </w:rPr>
        <w:t xml:space="preserve"> </w:t>
      </w:r>
      <w:r w:rsidR="00727B2F" w:rsidRPr="00BB0487">
        <w:rPr>
          <w:rFonts w:ascii="標楷體" w:eastAsia="標楷體" w:hAnsi="標楷體" w:hint="eastAsia"/>
          <w:sz w:val="22"/>
          <w:szCs w:val="20"/>
        </w:rPr>
        <w:t>3322101#7511</w:t>
      </w:r>
    </w:p>
    <w:sectPr w:rsidR="00A81C54" w:rsidRPr="00BB0487" w:rsidSect="00866303">
      <w:pgSz w:w="11906" w:h="16838"/>
      <w:pgMar w:top="284" w:right="720" w:bottom="284" w:left="720"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18314" w14:textId="77777777" w:rsidR="00F30AB0" w:rsidRDefault="00F30AB0" w:rsidP="00BF264F">
      <w:r>
        <w:separator/>
      </w:r>
    </w:p>
  </w:endnote>
  <w:endnote w:type="continuationSeparator" w:id="0">
    <w:p w14:paraId="1698589B" w14:textId="77777777" w:rsidR="00F30AB0" w:rsidRDefault="00F30AB0" w:rsidP="00BF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5E95" w14:textId="77777777" w:rsidR="00F30AB0" w:rsidRDefault="00F30AB0" w:rsidP="00BF264F">
      <w:r>
        <w:separator/>
      </w:r>
    </w:p>
  </w:footnote>
  <w:footnote w:type="continuationSeparator" w:id="0">
    <w:p w14:paraId="0292CAA9" w14:textId="77777777" w:rsidR="00F30AB0" w:rsidRDefault="00F30AB0" w:rsidP="00BF2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EED"/>
    <w:multiLevelType w:val="hybridMultilevel"/>
    <w:tmpl w:val="27C2AB64"/>
    <w:lvl w:ilvl="0" w:tplc="8A8CA4D8">
      <w:start w:val="1"/>
      <w:numFmt w:val="decimal"/>
      <w:lvlText w:val="%1."/>
      <w:lvlJc w:val="left"/>
      <w:pPr>
        <w:ind w:left="360" w:hanging="360"/>
      </w:pPr>
      <w:rPr>
        <w:rFonts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F0307E"/>
    <w:multiLevelType w:val="hybridMultilevel"/>
    <w:tmpl w:val="CEAC3DF8"/>
    <w:lvl w:ilvl="0" w:tplc="AB74173E">
      <w:start w:val="1"/>
      <w:numFmt w:val="taiwaneseCountingThousand"/>
      <w:lvlText w:val="(%1)"/>
      <w:lvlJc w:val="left"/>
      <w:pPr>
        <w:ind w:left="480" w:hanging="480"/>
      </w:pPr>
      <w:rPr>
        <w:rFonts w:hint="eastAsia"/>
        <w:b w:val="0"/>
        <w:bCs/>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F377295"/>
    <w:multiLevelType w:val="hybridMultilevel"/>
    <w:tmpl w:val="057CBD32"/>
    <w:lvl w:ilvl="0" w:tplc="E1A88256">
      <w:start w:val="1"/>
      <w:numFmt w:val="bullet"/>
      <w:lvlText w:val=""/>
      <w:lvlJc w:val="left"/>
      <w:pPr>
        <w:tabs>
          <w:tab w:val="num" w:pos="482"/>
        </w:tabs>
        <w:ind w:left="340" w:hanging="3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F6B35B3"/>
    <w:multiLevelType w:val="hybridMultilevel"/>
    <w:tmpl w:val="4D90FDB8"/>
    <w:lvl w:ilvl="0" w:tplc="CAB867BE">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FDC13A9"/>
    <w:multiLevelType w:val="hybridMultilevel"/>
    <w:tmpl w:val="991090FE"/>
    <w:lvl w:ilvl="0" w:tplc="FFDE7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094D5F"/>
    <w:multiLevelType w:val="hybridMultilevel"/>
    <w:tmpl w:val="D1647756"/>
    <w:lvl w:ilvl="0" w:tplc="354033D6">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A11EDB"/>
    <w:multiLevelType w:val="hybridMultilevel"/>
    <w:tmpl w:val="C852AF92"/>
    <w:lvl w:ilvl="0" w:tplc="EE828540">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94885"/>
    <w:multiLevelType w:val="hybridMultilevel"/>
    <w:tmpl w:val="0090FC0A"/>
    <w:lvl w:ilvl="0" w:tplc="CEB2FF4E">
      <w:start w:val="1"/>
      <w:numFmt w:val="decimal"/>
      <w:lvlText w:val="%1."/>
      <w:lvlJc w:val="left"/>
      <w:pPr>
        <w:ind w:left="360" w:hanging="360"/>
      </w:pPr>
      <w:rPr>
        <w:rFonts w:hint="default"/>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1429E"/>
    <w:multiLevelType w:val="hybridMultilevel"/>
    <w:tmpl w:val="03948B62"/>
    <w:lvl w:ilvl="0" w:tplc="A74CA290">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475DD7"/>
    <w:multiLevelType w:val="hybridMultilevel"/>
    <w:tmpl w:val="B14EAF5A"/>
    <w:lvl w:ilvl="0" w:tplc="AE06A914">
      <w:start w:val="1"/>
      <w:numFmt w:val="decimal"/>
      <w:lvlText w:val="%1."/>
      <w:lvlJc w:val="left"/>
      <w:pPr>
        <w:ind w:left="360" w:hanging="360"/>
      </w:pPr>
      <w:rPr>
        <w:rFonts w:ascii="微軟正黑體" w:eastAsia="微軟正黑體" w:hAnsi="微軟正黑體"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C329D4"/>
    <w:multiLevelType w:val="hybridMultilevel"/>
    <w:tmpl w:val="65B8A9BE"/>
    <w:lvl w:ilvl="0" w:tplc="CD5848EA">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D36B83"/>
    <w:multiLevelType w:val="hybridMultilevel"/>
    <w:tmpl w:val="0082F9E6"/>
    <w:lvl w:ilvl="0" w:tplc="AA90C73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E6B6294"/>
    <w:multiLevelType w:val="hybridMultilevel"/>
    <w:tmpl w:val="28E42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457F73"/>
    <w:multiLevelType w:val="hybridMultilevel"/>
    <w:tmpl w:val="551A5F92"/>
    <w:lvl w:ilvl="0" w:tplc="EE828540">
      <w:start w:val="1"/>
      <w:numFmt w:val="decimal"/>
      <w:lvlText w:val="%1."/>
      <w:lvlJc w:val="left"/>
      <w:pPr>
        <w:ind w:left="360" w:hanging="36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36B1AD4"/>
    <w:multiLevelType w:val="hybridMultilevel"/>
    <w:tmpl w:val="B880A378"/>
    <w:lvl w:ilvl="0" w:tplc="611E3718">
      <w:start w:val="1"/>
      <w:numFmt w:val="decimal"/>
      <w:lvlText w:val="%1."/>
      <w:lvlJc w:val="left"/>
      <w:pPr>
        <w:tabs>
          <w:tab w:val="num" w:pos="822"/>
        </w:tabs>
        <w:ind w:left="680" w:hanging="340"/>
      </w:pPr>
      <w:rPr>
        <w:rFonts w:hint="eastAsia"/>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5" w15:restartNumberingAfterBreak="0">
    <w:nsid w:val="4E8F0C72"/>
    <w:multiLevelType w:val="hybridMultilevel"/>
    <w:tmpl w:val="085CEC9E"/>
    <w:lvl w:ilvl="0" w:tplc="0CD23E88">
      <w:start w:val="2"/>
      <w:numFmt w:val="taiwaneseCountingThousand"/>
      <w:lvlText w:val="(%1)"/>
      <w:lvlJc w:val="left"/>
      <w:pPr>
        <w:ind w:left="480" w:hanging="480"/>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0A3AA6"/>
    <w:multiLevelType w:val="hybridMultilevel"/>
    <w:tmpl w:val="8298A8BE"/>
    <w:lvl w:ilvl="0" w:tplc="1A34B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6F0104"/>
    <w:multiLevelType w:val="hybridMultilevel"/>
    <w:tmpl w:val="463CE934"/>
    <w:lvl w:ilvl="0" w:tplc="2F74DA22">
      <w:start w:val="1"/>
      <w:numFmt w:val="decimal"/>
      <w:lvlText w:val="(%1)"/>
      <w:lvlJc w:val="left"/>
      <w:pPr>
        <w:ind w:left="720" w:hanging="360"/>
      </w:pPr>
      <w:rPr>
        <w:rFonts w:asciiTheme="minorHAnsi" w:hAnsiTheme="minorHAnsi" w:cstheme="minorBidi" w:hint="default"/>
        <w:b w:val="0"/>
        <w:bCs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5CCB1457"/>
    <w:multiLevelType w:val="hybridMultilevel"/>
    <w:tmpl w:val="9E30337E"/>
    <w:lvl w:ilvl="0" w:tplc="FFFFFFFF">
      <w:start w:val="1"/>
      <w:numFmt w:val="taiwaneseCountingThousand"/>
      <w:lvlText w:val="(%1)"/>
      <w:lvlJc w:val="left"/>
      <w:pPr>
        <w:ind w:left="480"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17642BE"/>
    <w:multiLevelType w:val="hybridMultilevel"/>
    <w:tmpl w:val="195C5E82"/>
    <w:lvl w:ilvl="0" w:tplc="FFFFFFFF">
      <w:start w:val="1"/>
      <w:numFmt w:val="taiwaneseCountingThousand"/>
      <w:lvlText w:val="(%1)"/>
      <w:lvlJc w:val="left"/>
      <w:pPr>
        <w:ind w:left="480"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647C2591"/>
    <w:multiLevelType w:val="hybridMultilevel"/>
    <w:tmpl w:val="750A8266"/>
    <w:lvl w:ilvl="0" w:tplc="FFFFFFFF">
      <w:start w:val="1"/>
      <w:numFmt w:val="taiwaneseCountingThousand"/>
      <w:lvlText w:val="(%1)"/>
      <w:lvlJc w:val="left"/>
      <w:pPr>
        <w:ind w:left="480" w:hanging="480"/>
      </w:pPr>
      <w:rPr>
        <w:rFonts w:hint="eastAsia"/>
        <w:color w:val="auto"/>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698277C2"/>
    <w:multiLevelType w:val="hybridMultilevel"/>
    <w:tmpl w:val="DC7AE3F0"/>
    <w:lvl w:ilvl="0" w:tplc="8B083A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D42B36"/>
    <w:multiLevelType w:val="hybridMultilevel"/>
    <w:tmpl w:val="3E92B22E"/>
    <w:lvl w:ilvl="0" w:tplc="71DED748">
      <w:start w:val="1"/>
      <w:numFmt w:val="taiwaneseCountingThousand"/>
      <w:suff w:val="space"/>
      <w:lvlText w:val="%1、"/>
      <w:lvlJc w:val="left"/>
      <w:pPr>
        <w:ind w:left="0" w:firstLine="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0E3976"/>
    <w:multiLevelType w:val="hybridMultilevel"/>
    <w:tmpl w:val="AEDA6FF6"/>
    <w:lvl w:ilvl="0" w:tplc="B4221A42">
      <w:start w:val="1"/>
      <w:numFmt w:val="taiwaneseCountingThousand"/>
      <w:lvlText w:val="%1、"/>
      <w:lvlJc w:val="left"/>
      <w:pPr>
        <w:ind w:left="489" w:hanging="489"/>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4C4E91"/>
    <w:multiLevelType w:val="hybridMultilevel"/>
    <w:tmpl w:val="21DA294C"/>
    <w:lvl w:ilvl="0" w:tplc="973675F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5F35CE"/>
    <w:multiLevelType w:val="hybridMultilevel"/>
    <w:tmpl w:val="BA12B324"/>
    <w:lvl w:ilvl="0" w:tplc="CD5848EA">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B9252CE"/>
    <w:multiLevelType w:val="hybridMultilevel"/>
    <w:tmpl w:val="63A2CFE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12606006">
    <w:abstractNumId w:val="0"/>
  </w:num>
  <w:num w:numId="2" w16cid:durableId="1203787379">
    <w:abstractNumId w:val="7"/>
  </w:num>
  <w:num w:numId="3" w16cid:durableId="1678656607">
    <w:abstractNumId w:val="16"/>
  </w:num>
  <w:num w:numId="4" w16cid:durableId="1705985018">
    <w:abstractNumId w:val="8"/>
  </w:num>
  <w:num w:numId="5" w16cid:durableId="65880852">
    <w:abstractNumId w:val="23"/>
  </w:num>
  <w:num w:numId="6" w16cid:durableId="1154565591">
    <w:abstractNumId w:val="21"/>
  </w:num>
  <w:num w:numId="7" w16cid:durableId="1492141488">
    <w:abstractNumId w:val="11"/>
  </w:num>
  <w:num w:numId="8" w16cid:durableId="2030794369">
    <w:abstractNumId w:val="26"/>
  </w:num>
  <w:num w:numId="9" w16cid:durableId="211045233">
    <w:abstractNumId w:val="3"/>
  </w:num>
  <w:num w:numId="10" w16cid:durableId="1557741304">
    <w:abstractNumId w:val="4"/>
  </w:num>
  <w:num w:numId="11" w16cid:durableId="1928032924">
    <w:abstractNumId w:val="9"/>
  </w:num>
  <w:num w:numId="12" w16cid:durableId="335378836">
    <w:abstractNumId w:val="22"/>
  </w:num>
  <w:num w:numId="13" w16cid:durableId="1133059485">
    <w:abstractNumId w:val="17"/>
  </w:num>
  <w:num w:numId="14" w16cid:durableId="626087228">
    <w:abstractNumId w:val="12"/>
  </w:num>
  <w:num w:numId="15" w16cid:durableId="2028214559">
    <w:abstractNumId w:val="13"/>
  </w:num>
  <w:num w:numId="16" w16cid:durableId="1362436995">
    <w:abstractNumId w:val="6"/>
  </w:num>
  <w:num w:numId="17" w16cid:durableId="2078166192">
    <w:abstractNumId w:val="24"/>
  </w:num>
  <w:num w:numId="18" w16cid:durableId="1786383040">
    <w:abstractNumId w:val="2"/>
  </w:num>
  <w:num w:numId="19" w16cid:durableId="510223277">
    <w:abstractNumId w:val="10"/>
  </w:num>
  <w:num w:numId="20" w16cid:durableId="550965176">
    <w:abstractNumId w:val="14"/>
  </w:num>
  <w:num w:numId="21" w16cid:durableId="17045266">
    <w:abstractNumId w:val="18"/>
  </w:num>
  <w:num w:numId="22" w16cid:durableId="199976995">
    <w:abstractNumId w:val="15"/>
  </w:num>
  <w:num w:numId="23" w16cid:durableId="4943138">
    <w:abstractNumId w:val="5"/>
  </w:num>
  <w:num w:numId="24" w16cid:durableId="1063524387">
    <w:abstractNumId w:val="19"/>
  </w:num>
  <w:num w:numId="25" w16cid:durableId="1706827590">
    <w:abstractNumId w:val="20"/>
  </w:num>
  <w:num w:numId="26" w16cid:durableId="315958169">
    <w:abstractNumId w:val="1"/>
  </w:num>
  <w:num w:numId="27" w16cid:durableId="6807399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4F"/>
    <w:rsid w:val="00003F8B"/>
    <w:rsid w:val="000055B4"/>
    <w:rsid w:val="0001254D"/>
    <w:rsid w:val="00024233"/>
    <w:rsid w:val="00026D37"/>
    <w:rsid w:val="00032CFF"/>
    <w:rsid w:val="00034D04"/>
    <w:rsid w:val="00034F79"/>
    <w:rsid w:val="0004198E"/>
    <w:rsid w:val="00044108"/>
    <w:rsid w:val="00045B41"/>
    <w:rsid w:val="00056534"/>
    <w:rsid w:val="00057E03"/>
    <w:rsid w:val="00065F60"/>
    <w:rsid w:val="00070550"/>
    <w:rsid w:val="0009470C"/>
    <w:rsid w:val="000A128F"/>
    <w:rsid w:val="000B2E84"/>
    <w:rsid w:val="000B3186"/>
    <w:rsid w:val="000C4629"/>
    <w:rsid w:val="000C6104"/>
    <w:rsid w:val="000D545F"/>
    <w:rsid w:val="000E0A2C"/>
    <w:rsid w:val="000E5748"/>
    <w:rsid w:val="001043E7"/>
    <w:rsid w:val="00104BAC"/>
    <w:rsid w:val="00117CE6"/>
    <w:rsid w:val="00117FA7"/>
    <w:rsid w:val="00121E27"/>
    <w:rsid w:val="00122204"/>
    <w:rsid w:val="00135947"/>
    <w:rsid w:val="00140CDE"/>
    <w:rsid w:val="00144E86"/>
    <w:rsid w:val="00154A95"/>
    <w:rsid w:val="00155458"/>
    <w:rsid w:val="00157375"/>
    <w:rsid w:val="001608EF"/>
    <w:rsid w:val="00162AD6"/>
    <w:rsid w:val="001702D9"/>
    <w:rsid w:val="001735F2"/>
    <w:rsid w:val="0017508D"/>
    <w:rsid w:val="00177DA1"/>
    <w:rsid w:val="00182C57"/>
    <w:rsid w:val="00195816"/>
    <w:rsid w:val="001A063C"/>
    <w:rsid w:val="001A0A11"/>
    <w:rsid w:val="001A632B"/>
    <w:rsid w:val="001A68B3"/>
    <w:rsid w:val="001B38D1"/>
    <w:rsid w:val="001C2CED"/>
    <w:rsid w:val="001D05A9"/>
    <w:rsid w:val="001D257F"/>
    <w:rsid w:val="001E20D3"/>
    <w:rsid w:val="001F164B"/>
    <w:rsid w:val="001F27AD"/>
    <w:rsid w:val="00200D0A"/>
    <w:rsid w:val="0020649A"/>
    <w:rsid w:val="0020700C"/>
    <w:rsid w:val="00207E47"/>
    <w:rsid w:val="00225165"/>
    <w:rsid w:val="00237683"/>
    <w:rsid w:val="002435B3"/>
    <w:rsid w:val="00244DE2"/>
    <w:rsid w:val="002479E2"/>
    <w:rsid w:val="002643CA"/>
    <w:rsid w:val="00276C24"/>
    <w:rsid w:val="00284656"/>
    <w:rsid w:val="0028616D"/>
    <w:rsid w:val="00293481"/>
    <w:rsid w:val="0029521B"/>
    <w:rsid w:val="00297100"/>
    <w:rsid w:val="002A3E36"/>
    <w:rsid w:val="002A78DE"/>
    <w:rsid w:val="002B0393"/>
    <w:rsid w:val="002C07B7"/>
    <w:rsid w:val="002C1E01"/>
    <w:rsid w:val="002C7B9D"/>
    <w:rsid w:val="002D09C4"/>
    <w:rsid w:val="002D2E0C"/>
    <w:rsid w:val="002F0364"/>
    <w:rsid w:val="002F3D8F"/>
    <w:rsid w:val="0031151D"/>
    <w:rsid w:val="00317394"/>
    <w:rsid w:val="00317EBD"/>
    <w:rsid w:val="00325B11"/>
    <w:rsid w:val="00331271"/>
    <w:rsid w:val="00347218"/>
    <w:rsid w:val="003564DE"/>
    <w:rsid w:val="00362970"/>
    <w:rsid w:val="003749E8"/>
    <w:rsid w:val="00391E8E"/>
    <w:rsid w:val="00396B04"/>
    <w:rsid w:val="003A273B"/>
    <w:rsid w:val="003A6ED9"/>
    <w:rsid w:val="003C7D0B"/>
    <w:rsid w:val="003D1912"/>
    <w:rsid w:val="003D1E74"/>
    <w:rsid w:val="003E0D3C"/>
    <w:rsid w:val="003F0CC8"/>
    <w:rsid w:val="003F48C4"/>
    <w:rsid w:val="004041BD"/>
    <w:rsid w:val="00412076"/>
    <w:rsid w:val="0041378F"/>
    <w:rsid w:val="004167F3"/>
    <w:rsid w:val="00432974"/>
    <w:rsid w:val="00445D6B"/>
    <w:rsid w:val="00450FA8"/>
    <w:rsid w:val="00454C09"/>
    <w:rsid w:val="00473861"/>
    <w:rsid w:val="004741F7"/>
    <w:rsid w:val="004758F2"/>
    <w:rsid w:val="00480434"/>
    <w:rsid w:val="004A5AF5"/>
    <w:rsid w:val="004A6D4A"/>
    <w:rsid w:val="004B2646"/>
    <w:rsid w:val="004C4988"/>
    <w:rsid w:val="004D26C1"/>
    <w:rsid w:val="004D500B"/>
    <w:rsid w:val="004E0F25"/>
    <w:rsid w:val="004E2926"/>
    <w:rsid w:val="004E6323"/>
    <w:rsid w:val="004F18DF"/>
    <w:rsid w:val="004F4C46"/>
    <w:rsid w:val="004F6162"/>
    <w:rsid w:val="004F7988"/>
    <w:rsid w:val="00503A32"/>
    <w:rsid w:val="00516B58"/>
    <w:rsid w:val="00516B69"/>
    <w:rsid w:val="00516C98"/>
    <w:rsid w:val="00517832"/>
    <w:rsid w:val="00524199"/>
    <w:rsid w:val="00536BFB"/>
    <w:rsid w:val="00545128"/>
    <w:rsid w:val="00545DEA"/>
    <w:rsid w:val="00557C56"/>
    <w:rsid w:val="005722F0"/>
    <w:rsid w:val="00577313"/>
    <w:rsid w:val="00577376"/>
    <w:rsid w:val="00580A8D"/>
    <w:rsid w:val="00584862"/>
    <w:rsid w:val="0058573A"/>
    <w:rsid w:val="00585F9E"/>
    <w:rsid w:val="00592925"/>
    <w:rsid w:val="005960C3"/>
    <w:rsid w:val="005A1098"/>
    <w:rsid w:val="005D3BCA"/>
    <w:rsid w:val="005D3FD6"/>
    <w:rsid w:val="005E0140"/>
    <w:rsid w:val="005F05D0"/>
    <w:rsid w:val="00601623"/>
    <w:rsid w:val="00620B49"/>
    <w:rsid w:val="00633E13"/>
    <w:rsid w:val="006340D3"/>
    <w:rsid w:val="00634913"/>
    <w:rsid w:val="006470CA"/>
    <w:rsid w:val="0065353E"/>
    <w:rsid w:val="00670D7C"/>
    <w:rsid w:val="00675C98"/>
    <w:rsid w:val="006925E7"/>
    <w:rsid w:val="00697C10"/>
    <w:rsid w:val="006A4CF0"/>
    <w:rsid w:val="006B4021"/>
    <w:rsid w:val="006C3636"/>
    <w:rsid w:val="006C797D"/>
    <w:rsid w:val="006D43C0"/>
    <w:rsid w:val="006F46C8"/>
    <w:rsid w:val="006F4EE8"/>
    <w:rsid w:val="006F7CB5"/>
    <w:rsid w:val="0070715A"/>
    <w:rsid w:val="007107C1"/>
    <w:rsid w:val="00710AE9"/>
    <w:rsid w:val="00711624"/>
    <w:rsid w:val="00720B3D"/>
    <w:rsid w:val="00725AB8"/>
    <w:rsid w:val="0072792D"/>
    <w:rsid w:val="00727B2F"/>
    <w:rsid w:val="00732567"/>
    <w:rsid w:val="007408A1"/>
    <w:rsid w:val="00742FD6"/>
    <w:rsid w:val="0074762B"/>
    <w:rsid w:val="00750A32"/>
    <w:rsid w:val="007543CF"/>
    <w:rsid w:val="0076132F"/>
    <w:rsid w:val="00762AA6"/>
    <w:rsid w:val="007714DC"/>
    <w:rsid w:val="00771F46"/>
    <w:rsid w:val="00776732"/>
    <w:rsid w:val="00780DA2"/>
    <w:rsid w:val="00784CCB"/>
    <w:rsid w:val="00791824"/>
    <w:rsid w:val="007A1564"/>
    <w:rsid w:val="007A61C7"/>
    <w:rsid w:val="007B163B"/>
    <w:rsid w:val="007B1923"/>
    <w:rsid w:val="007C51E7"/>
    <w:rsid w:val="007D6C5E"/>
    <w:rsid w:val="007E724B"/>
    <w:rsid w:val="007F3970"/>
    <w:rsid w:val="00805083"/>
    <w:rsid w:val="008062DE"/>
    <w:rsid w:val="00810183"/>
    <w:rsid w:val="008376B4"/>
    <w:rsid w:val="00842CEF"/>
    <w:rsid w:val="00843D09"/>
    <w:rsid w:val="00847292"/>
    <w:rsid w:val="00866303"/>
    <w:rsid w:val="00870727"/>
    <w:rsid w:val="00872B25"/>
    <w:rsid w:val="00892DB3"/>
    <w:rsid w:val="00893ED3"/>
    <w:rsid w:val="0089729A"/>
    <w:rsid w:val="00897816"/>
    <w:rsid w:val="008A11D4"/>
    <w:rsid w:val="008A31DB"/>
    <w:rsid w:val="008A492B"/>
    <w:rsid w:val="008B0368"/>
    <w:rsid w:val="008B7453"/>
    <w:rsid w:val="008C1810"/>
    <w:rsid w:val="008D389A"/>
    <w:rsid w:val="008F0CF5"/>
    <w:rsid w:val="00906098"/>
    <w:rsid w:val="009136BF"/>
    <w:rsid w:val="00920293"/>
    <w:rsid w:val="00924556"/>
    <w:rsid w:val="0092653D"/>
    <w:rsid w:val="00940815"/>
    <w:rsid w:val="0094441A"/>
    <w:rsid w:val="009569F0"/>
    <w:rsid w:val="00960AF8"/>
    <w:rsid w:val="00963679"/>
    <w:rsid w:val="00973DAE"/>
    <w:rsid w:val="00973F3D"/>
    <w:rsid w:val="00974A95"/>
    <w:rsid w:val="00976279"/>
    <w:rsid w:val="00980FF4"/>
    <w:rsid w:val="009A06A3"/>
    <w:rsid w:val="009B281D"/>
    <w:rsid w:val="009B7322"/>
    <w:rsid w:val="009C04C8"/>
    <w:rsid w:val="009C0F9D"/>
    <w:rsid w:val="009D2A5C"/>
    <w:rsid w:val="009D53B8"/>
    <w:rsid w:val="009E409A"/>
    <w:rsid w:val="009E7344"/>
    <w:rsid w:val="009F1F0D"/>
    <w:rsid w:val="009F662A"/>
    <w:rsid w:val="00A0749B"/>
    <w:rsid w:val="00A1257F"/>
    <w:rsid w:val="00A32492"/>
    <w:rsid w:val="00A371EB"/>
    <w:rsid w:val="00A4253E"/>
    <w:rsid w:val="00A434A1"/>
    <w:rsid w:val="00A54F9F"/>
    <w:rsid w:val="00A7222E"/>
    <w:rsid w:val="00A77BF2"/>
    <w:rsid w:val="00A81C54"/>
    <w:rsid w:val="00A869D6"/>
    <w:rsid w:val="00A915B3"/>
    <w:rsid w:val="00A9302E"/>
    <w:rsid w:val="00AA1C28"/>
    <w:rsid w:val="00AA2E06"/>
    <w:rsid w:val="00AB01C2"/>
    <w:rsid w:val="00AB2BD8"/>
    <w:rsid w:val="00AB2DAC"/>
    <w:rsid w:val="00AB4F70"/>
    <w:rsid w:val="00AC1079"/>
    <w:rsid w:val="00AC638F"/>
    <w:rsid w:val="00AD08F4"/>
    <w:rsid w:val="00AD51BD"/>
    <w:rsid w:val="00AE0220"/>
    <w:rsid w:val="00AE4ADF"/>
    <w:rsid w:val="00AF2ACA"/>
    <w:rsid w:val="00B00990"/>
    <w:rsid w:val="00B01B39"/>
    <w:rsid w:val="00B15D87"/>
    <w:rsid w:val="00B165A6"/>
    <w:rsid w:val="00B21476"/>
    <w:rsid w:val="00B227DA"/>
    <w:rsid w:val="00B307F9"/>
    <w:rsid w:val="00B337BC"/>
    <w:rsid w:val="00B36728"/>
    <w:rsid w:val="00B42B69"/>
    <w:rsid w:val="00B46701"/>
    <w:rsid w:val="00B52F22"/>
    <w:rsid w:val="00B56CCD"/>
    <w:rsid w:val="00B56DFD"/>
    <w:rsid w:val="00B6249E"/>
    <w:rsid w:val="00B745F9"/>
    <w:rsid w:val="00B77E10"/>
    <w:rsid w:val="00B82811"/>
    <w:rsid w:val="00B877DC"/>
    <w:rsid w:val="00B90030"/>
    <w:rsid w:val="00BA40A5"/>
    <w:rsid w:val="00BB0487"/>
    <w:rsid w:val="00BC04FA"/>
    <w:rsid w:val="00BD2BC4"/>
    <w:rsid w:val="00BD7D8B"/>
    <w:rsid w:val="00BF264F"/>
    <w:rsid w:val="00C00E12"/>
    <w:rsid w:val="00C01BC8"/>
    <w:rsid w:val="00C1047B"/>
    <w:rsid w:val="00C113B9"/>
    <w:rsid w:val="00C20436"/>
    <w:rsid w:val="00C23CD0"/>
    <w:rsid w:val="00C250FB"/>
    <w:rsid w:val="00C34EF6"/>
    <w:rsid w:val="00C3783C"/>
    <w:rsid w:val="00C430E7"/>
    <w:rsid w:val="00C5461B"/>
    <w:rsid w:val="00C56B5C"/>
    <w:rsid w:val="00C62B5C"/>
    <w:rsid w:val="00C634F3"/>
    <w:rsid w:val="00C8038F"/>
    <w:rsid w:val="00C832B8"/>
    <w:rsid w:val="00C90114"/>
    <w:rsid w:val="00C930F9"/>
    <w:rsid w:val="00C96FCE"/>
    <w:rsid w:val="00CA050A"/>
    <w:rsid w:val="00CA306A"/>
    <w:rsid w:val="00CA4F2D"/>
    <w:rsid w:val="00CA5179"/>
    <w:rsid w:val="00CA7A40"/>
    <w:rsid w:val="00CB0B23"/>
    <w:rsid w:val="00CC413D"/>
    <w:rsid w:val="00CD037E"/>
    <w:rsid w:val="00CD0BD9"/>
    <w:rsid w:val="00CD4B8F"/>
    <w:rsid w:val="00CD5552"/>
    <w:rsid w:val="00CE64C1"/>
    <w:rsid w:val="00CE7A45"/>
    <w:rsid w:val="00D02113"/>
    <w:rsid w:val="00D0444D"/>
    <w:rsid w:val="00D04CEC"/>
    <w:rsid w:val="00D058B4"/>
    <w:rsid w:val="00D05ECE"/>
    <w:rsid w:val="00D07FB2"/>
    <w:rsid w:val="00D325B1"/>
    <w:rsid w:val="00D503D2"/>
    <w:rsid w:val="00D528C8"/>
    <w:rsid w:val="00D531D6"/>
    <w:rsid w:val="00D60102"/>
    <w:rsid w:val="00D62AFB"/>
    <w:rsid w:val="00D7721A"/>
    <w:rsid w:val="00D81A05"/>
    <w:rsid w:val="00D93575"/>
    <w:rsid w:val="00D96EFB"/>
    <w:rsid w:val="00DA05AE"/>
    <w:rsid w:val="00DA6776"/>
    <w:rsid w:val="00DC3154"/>
    <w:rsid w:val="00DC5FFF"/>
    <w:rsid w:val="00DC7D00"/>
    <w:rsid w:val="00DD3E67"/>
    <w:rsid w:val="00DE3448"/>
    <w:rsid w:val="00DE5770"/>
    <w:rsid w:val="00DE5D85"/>
    <w:rsid w:val="00DE64EB"/>
    <w:rsid w:val="00DF1547"/>
    <w:rsid w:val="00E0516D"/>
    <w:rsid w:val="00E06A65"/>
    <w:rsid w:val="00E06DFE"/>
    <w:rsid w:val="00E16532"/>
    <w:rsid w:val="00E24CBE"/>
    <w:rsid w:val="00E27E87"/>
    <w:rsid w:val="00E42424"/>
    <w:rsid w:val="00E42773"/>
    <w:rsid w:val="00E44D7F"/>
    <w:rsid w:val="00E44E0F"/>
    <w:rsid w:val="00E551AB"/>
    <w:rsid w:val="00E56DC1"/>
    <w:rsid w:val="00E6401D"/>
    <w:rsid w:val="00E677CB"/>
    <w:rsid w:val="00E81546"/>
    <w:rsid w:val="00E82A19"/>
    <w:rsid w:val="00E863EB"/>
    <w:rsid w:val="00E87A03"/>
    <w:rsid w:val="00E87F13"/>
    <w:rsid w:val="00E91FB8"/>
    <w:rsid w:val="00E94843"/>
    <w:rsid w:val="00E97F0F"/>
    <w:rsid w:val="00E97F44"/>
    <w:rsid w:val="00EA1DC2"/>
    <w:rsid w:val="00EA27A3"/>
    <w:rsid w:val="00EA2D71"/>
    <w:rsid w:val="00EA7CAD"/>
    <w:rsid w:val="00EB4DD4"/>
    <w:rsid w:val="00EB642B"/>
    <w:rsid w:val="00EB7BBC"/>
    <w:rsid w:val="00EC23E4"/>
    <w:rsid w:val="00EC3A17"/>
    <w:rsid w:val="00EC5C22"/>
    <w:rsid w:val="00EC6B0E"/>
    <w:rsid w:val="00ED0D69"/>
    <w:rsid w:val="00ED741E"/>
    <w:rsid w:val="00ED77C6"/>
    <w:rsid w:val="00EE0FFF"/>
    <w:rsid w:val="00EE28BD"/>
    <w:rsid w:val="00EF38C7"/>
    <w:rsid w:val="00F1224C"/>
    <w:rsid w:val="00F20CC5"/>
    <w:rsid w:val="00F21ABB"/>
    <w:rsid w:val="00F2462E"/>
    <w:rsid w:val="00F30AB0"/>
    <w:rsid w:val="00F36369"/>
    <w:rsid w:val="00F377D1"/>
    <w:rsid w:val="00F429A0"/>
    <w:rsid w:val="00F4537E"/>
    <w:rsid w:val="00F56AAC"/>
    <w:rsid w:val="00F60ECB"/>
    <w:rsid w:val="00F61179"/>
    <w:rsid w:val="00F64884"/>
    <w:rsid w:val="00F66C3E"/>
    <w:rsid w:val="00F76ECB"/>
    <w:rsid w:val="00F91491"/>
    <w:rsid w:val="00FB2482"/>
    <w:rsid w:val="00FD2E15"/>
    <w:rsid w:val="00FE15FE"/>
    <w:rsid w:val="00FF72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3C4D"/>
  <w15:chartTrackingRefBased/>
  <w15:docId w15:val="{3B8EE2A8-104E-42C1-A1B5-90C4B7AF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264F"/>
    <w:pPr>
      <w:tabs>
        <w:tab w:val="center" w:pos="4153"/>
        <w:tab w:val="right" w:pos="8306"/>
      </w:tabs>
      <w:snapToGrid w:val="0"/>
    </w:pPr>
    <w:rPr>
      <w:sz w:val="20"/>
      <w:szCs w:val="20"/>
    </w:rPr>
  </w:style>
  <w:style w:type="character" w:customStyle="1" w:styleId="a4">
    <w:name w:val="頁首 字元"/>
    <w:basedOn w:val="a0"/>
    <w:link w:val="a3"/>
    <w:uiPriority w:val="99"/>
    <w:rsid w:val="00BF264F"/>
    <w:rPr>
      <w:sz w:val="20"/>
      <w:szCs w:val="20"/>
    </w:rPr>
  </w:style>
  <w:style w:type="paragraph" w:styleId="a5">
    <w:name w:val="footer"/>
    <w:basedOn w:val="a"/>
    <w:link w:val="a6"/>
    <w:uiPriority w:val="99"/>
    <w:unhideWhenUsed/>
    <w:rsid w:val="00BF264F"/>
    <w:pPr>
      <w:tabs>
        <w:tab w:val="center" w:pos="4153"/>
        <w:tab w:val="right" w:pos="8306"/>
      </w:tabs>
      <w:snapToGrid w:val="0"/>
    </w:pPr>
    <w:rPr>
      <w:sz w:val="20"/>
      <w:szCs w:val="20"/>
    </w:rPr>
  </w:style>
  <w:style w:type="character" w:customStyle="1" w:styleId="a6">
    <w:name w:val="頁尾 字元"/>
    <w:basedOn w:val="a0"/>
    <w:link w:val="a5"/>
    <w:uiPriority w:val="99"/>
    <w:rsid w:val="00BF264F"/>
    <w:rPr>
      <w:sz w:val="20"/>
      <w:szCs w:val="20"/>
    </w:rPr>
  </w:style>
  <w:style w:type="paragraph" w:customStyle="1" w:styleId="gmail-msolistparagraph">
    <w:name w:val="gmail-msolistparagraph"/>
    <w:basedOn w:val="a"/>
    <w:rsid w:val="00557C56"/>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39"/>
    <w:rsid w:val="0055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54A95"/>
    <w:pPr>
      <w:ind w:leftChars="200" w:left="480"/>
    </w:pPr>
  </w:style>
  <w:style w:type="paragraph" w:styleId="a9">
    <w:name w:val="Balloon Text"/>
    <w:basedOn w:val="a"/>
    <w:link w:val="aa"/>
    <w:uiPriority w:val="99"/>
    <w:semiHidden/>
    <w:unhideWhenUsed/>
    <w:rsid w:val="00D325B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325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AFEA2-450B-4DF3-98D4-56085B2C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吳臻幸</dc:creator>
  <cp:keywords/>
  <dc:description/>
  <cp:lastModifiedBy>陳怡靜</cp:lastModifiedBy>
  <cp:revision>84</cp:revision>
  <cp:lastPrinted>2025-02-20T05:09:00Z</cp:lastPrinted>
  <dcterms:created xsi:type="dcterms:W3CDTF">2020-12-18T02:20:00Z</dcterms:created>
  <dcterms:modified xsi:type="dcterms:W3CDTF">2025-02-20T05:13:00Z</dcterms:modified>
</cp:coreProperties>
</file>