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B348" w14:textId="68A21BAF" w:rsidR="004257AF" w:rsidRPr="000330CC" w:rsidRDefault="004257AF" w:rsidP="004257AF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72DEF" wp14:editId="2F0A023E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-107315</wp:posOffset>
                </wp:positionV>
                <wp:extent cx="409575" cy="5429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A848E" w14:textId="77777777" w:rsidR="00A31BDD" w:rsidRPr="00646CDF" w:rsidRDefault="00A31BDD" w:rsidP="00C87358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646CD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646CD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件</w:t>
                            </w:r>
                          </w:p>
                          <w:p w14:paraId="325C0671" w14:textId="77777777" w:rsidR="00A31BDD" w:rsidRPr="00646CDF" w:rsidRDefault="00A31BDD" w:rsidP="00C873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6CD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9.75pt;margin-top:-8.45pt;width:32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" fillcolor="white [3201]" strokeweight=".5pt">
                <v:textbox>
                  <w:txbxContent>
                    <w:p w:rsidR="00A31BDD" w:rsidRPr="00646CDF" w:rsidRDefault="00A31BDD" w:rsidP="00C87358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646CDF">
                        <w:rPr>
                          <w:rFonts w:eastAsia="標楷體" w:hint="eastAsia"/>
                          <w:sz w:val="20"/>
                          <w:szCs w:val="20"/>
                        </w:rPr>
                        <w:t>附</w:t>
                      </w:r>
                      <w:r w:rsidRPr="00646CDF">
                        <w:rPr>
                          <w:rFonts w:eastAsia="標楷體"/>
                          <w:sz w:val="20"/>
                          <w:szCs w:val="20"/>
                        </w:rPr>
                        <w:t>件</w:t>
                      </w:r>
                    </w:p>
                    <w:p w:rsidR="00A31BDD" w:rsidRPr="00646CDF" w:rsidRDefault="00A31BDD" w:rsidP="00C8735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6CDF">
                        <w:rPr>
                          <w:rFonts w:eastAsia="標楷體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23D">
        <w:rPr>
          <w:rFonts w:ascii="標楷體" w:eastAsia="標楷體" w:hAnsi="標楷體" w:hint="eastAsia"/>
          <w:sz w:val="32"/>
          <w:szCs w:val="32"/>
          <w:u w:val="single"/>
        </w:rPr>
        <w:t>114</w:t>
      </w:r>
      <w:r w:rsidRPr="0090652F">
        <w:rPr>
          <w:rFonts w:ascii="標楷體" w:eastAsia="標楷體" w:hAnsi="標楷體" w:hint="eastAsia"/>
          <w:sz w:val="32"/>
          <w:szCs w:val="32"/>
          <w:u w:val="single"/>
        </w:rPr>
        <w:t>年度</w:t>
      </w:r>
      <w:r w:rsidRPr="000330CC">
        <w:rPr>
          <w:rFonts w:ascii="標楷體" w:eastAsia="標楷體" w:hAnsi="標楷體" w:hint="eastAsia"/>
          <w:b/>
          <w:sz w:val="32"/>
          <w:szCs w:val="32"/>
          <w:u w:val="single"/>
        </w:rPr>
        <w:t>桃園市政府補助所屬機關學校</w:t>
      </w:r>
    </w:p>
    <w:p w14:paraId="630EB69B" w14:textId="77777777" w:rsidR="00923FDB" w:rsidRPr="004257AF" w:rsidRDefault="004257AF" w:rsidP="004257AF">
      <w:pPr>
        <w:jc w:val="center"/>
        <w:rPr>
          <w:rFonts w:ascii="標楷體" w:eastAsia="標楷體" w:hAnsi="標楷體"/>
          <w:sz w:val="32"/>
          <w:szCs w:val="32"/>
        </w:rPr>
      </w:pPr>
      <w:r w:rsidRPr="000330CC">
        <w:rPr>
          <w:rFonts w:ascii="標楷體" w:eastAsia="標楷體" w:hAnsi="標楷體" w:hint="eastAsia"/>
          <w:b/>
          <w:sz w:val="32"/>
          <w:szCs w:val="32"/>
          <w:u w:val="single"/>
        </w:rPr>
        <w:t>辦理公共工程建設及設備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經費</w:t>
      </w:r>
      <w:r w:rsidRPr="0090652F">
        <w:rPr>
          <w:rFonts w:ascii="標楷體" w:eastAsia="標楷體" w:hAnsi="標楷體" w:hint="eastAsia"/>
          <w:sz w:val="32"/>
          <w:szCs w:val="32"/>
          <w:u w:val="single"/>
        </w:rPr>
        <w:t>申請表</w:t>
      </w: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3272"/>
        <w:gridCol w:w="1559"/>
        <w:gridCol w:w="1843"/>
        <w:gridCol w:w="135"/>
        <w:gridCol w:w="1699"/>
        <w:gridCol w:w="1699"/>
      </w:tblGrid>
      <w:tr w:rsidR="00923FDB" w:rsidRPr="00D34E90" w14:paraId="533C4317" w14:textId="77777777" w:rsidTr="004257AF">
        <w:trPr>
          <w:trHeight w:val="850"/>
        </w:trPr>
        <w:tc>
          <w:tcPr>
            <w:tcW w:w="68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805643" w14:textId="77777777" w:rsidR="00923FDB" w:rsidRPr="004257AF" w:rsidRDefault="00923FDB" w:rsidP="004257AF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32"/>
              </w:rPr>
            </w:pPr>
            <w:r w:rsidRPr="004257AF">
              <w:rPr>
                <w:rFonts w:ascii="標楷體" w:eastAsia="標楷體" w:hAnsi="標楷體" w:hint="eastAsia"/>
                <w:szCs w:val="32"/>
              </w:rPr>
              <w:t>需求機關：</w:t>
            </w:r>
          </w:p>
          <w:p w14:paraId="447A2F24" w14:textId="77777777" w:rsidR="004257AF" w:rsidRPr="004257AF" w:rsidRDefault="004257AF" w:rsidP="004257AF">
            <w:pPr>
              <w:pStyle w:val="aa"/>
              <w:ind w:leftChars="0" w:left="360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4257AF">
              <w:rPr>
                <w:rFonts w:ascii="標楷體" w:eastAsia="標楷體" w:hAnsi="標楷體" w:hint="eastAsia"/>
                <w:b/>
                <w:color w:val="FF0000"/>
                <w:szCs w:val="32"/>
              </w:rPr>
              <w:t>計畫名稱:</w:t>
            </w:r>
          </w:p>
        </w:tc>
        <w:tc>
          <w:tcPr>
            <w:tcW w:w="16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6F5A03" w14:textId="77777777" w:rsidR="00923FDB" w:rsidRPr="00D34E90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2.需求類別</w:t>
            </w:r>
          </w:p>
        </w:tc>
        <w:tc>
          <w:tcPr>
            <w:tcW w:w="16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CE814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32"/>
              </w:rPr>
              <w:t>工程類</w:t>
            </w:r>
          </w:p>
          <w:p w14:paraId="25C00994" w14:textId="77777777" w:rsidR="00923FDB" w:rsidRPr="00D34E90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32"/>
              </w:rPr>
              <w:t>設備類</w:t>
            </w:r>
          </w:p>
        </w:tc>
      </w:tr>
      <w:tr w:rsidR="009A6C87" w:rsidRPr="00D34E90" w14:paraId="571908E0" w14:textId="77777777" w:rsidTr="00B96543">
        <w:trPr>
          <w:trHeight w:val="329"/>
        </w:trPr>
        <w:tc>
          <w:tcPr>
            <w:tcW w:w="483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9E69868" w14:textId="77777777" w:rsidR="009A6C87" w:rsidRPr="00D34E90" w:rsidRDefault="009A6C87" w:rsidP="009A6C87">
            <w:pPr>
              <w:ind w:right="316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3.</w:t>
            </w:r>
            <w:r>
              <w:rPr>
                <w:rFonts w:ascii="標楷體" w:eastAsia="標楷體" w:hAnsi="標楷體" w:hint="eastAsia"/>
                <w:szCs w:val="32"/>
              </w:rPr>
              <w:t xml:space="preserve">聯絡單位主管: </w:t>
            </w:r>
            <w:r>
              <w:rPr>
                <w:rFonts w:ascii="標楷體" w:eastAsia="標楷體" w:hAnsi="標楷體"/>
                <w:szCs w:val="32"/>
              </w:rPr>
              <w:t xml:space="preserve">     </w:t>
            </w:r>
            <w:r w:rsidR="00B96543">
              <w:rPr>
                <w:rFonts w:ascii="標楷體" w:eastAsia="標楷體" w:hAnsi="標楷體" w:hint="eastAsia"/>
                <w:szCs w:val="32"/>
              </w:rPr>
              <w:t xml:space="preserve">          </w:t>
            </w:r>
            <w:r>
              <w:rPr>
                <w:rFonts w:ascii="標楷體" w:eastAsia="標楷體" w:hAnsi="標楷體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Cs w:val="32"/>
              </w:rPr>
              <w:t>電話：</w:t>
            </w:r>
          </w:p>
        </w:tc>
        <w:tc>
          <w:tcPr>
            <w:tcW w:w="5376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E719976" w14:textId="77777777" w:rsidR="009A6C87" w:rsidRPr="00D34E90" w:rsidRDefault="009A6C87" w:rsidP="009A6C87">
            <w:pPr>
              <w:ind w:right="743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            </w:t>
            </w:r>
            <w:r>
              <w:rPr>
                <w:rFonts w:ascii="標楷體" w:eastAsia="標楷體" w:hAnsi="標楷體"/>
                <w:szCs w:val="32"/>
              </w:rPr>
              <w:t>Emai</w:t>
            </w:r>
            <w:r w:rsidR="00D53A4D">
              <w:rPr>
                <w:rFonts w:ascii="標楷體" w:eastAsia="標楷體" w:hAnsi="標楷體" w:hint="eastAsia"/>
                <w:szCs w:val="32"/>
              </w:rPr>
              <w:t>l</w:t>
            </w:r>
            <w:r>
              <w:rPr>
                <w:rFonts w:ascii="標楷體" w:eastAsia="標楷體" w:hAnsi="標楷體" w:hint="eastAsia"/>
                <w:szCs w:val="32"/>
              </w:rPr>
              <w:t>：</w:t>
            </w:r>
          </w:p>
        </w:tc>
      </w:tr>
      <w:tr w:rsidR="009A6C87" w:rsidRPr="00D34E90" w14:paraId="0C301FD8" w14:textId="77777777" w:rsidTr="00B96543">
        <w:trPr>
          <w:trHeight w:val="329"/>
        </w:trPr>
        <w:tc>
          <w:tcPr>
            <w:tcW w:w="483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6765E60" w14:textId="77777777" w:rsidR="009A6C87" w:rsidRPr="00D34E90" w:rsidRDefault="009A6C87" w:rsidP="00B96543">
            <w:pPr>
              <w:ind w:right="-110" w:firstLineChars="350" w:firstLine="70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承辦人:</w:t>
            </w:r>
            <w:r>
              <w:rPr>
                <w:rFonts w:ascii="標楷體" w:eastAsia="標楷體" w:hAnsi="標楷體"/>
                <w:szCs w:val="32"/>
              </w:rPr>
              <w:t xml:space="preserve">      </w:t>
            </w:r>
            <w:r w:rsidR="00B96543">
              <w:rPr>
                <w:rFonts w:ascii="標楷體" w:eastAsia="標楷體" w:hAnsi="標楷體" w:hint="eastAsia"/>
                <w:szCs w:val="32"/>
              </w:rPr>
              <w:t xml:space="preserve">          </w:t>
            </w:r>
            <w:r>
              <w:rPr>
                <w:rFonts w:ascii="標楷體" w:eastAsia="標楷體" w:hAnsi="標楷體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Cs w:val="32"/>
              </w:rPr>
              <w:t>電話：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60F8362" w14:textId="77777777" w:rsidR="009A6C87" w:rsidRPr="00D34E90" w:rsidRDefault="009A6C87" w:rsidP="009A6C87">
            <w:pPr>
              <w:ind w:right="743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Cs w:val="32"/>
              </w:rPr>
              <w:t>Emai</w:t>
            </w:r>
            <w:r w:rsidR="00D53A4D">
              <w:rPr>
                <w:rFonts w:ascii="標楷體" w:eastAsia="標楷體" w:hAnsi="標楷體"/>
                <w:szCs w:val="32"/>
              </w:rPr>
              <w:t>l</w:t>
            </w:r>
            <w:r>
              <w:rPr>
                <w:rFonts w:ascii="標楷體" w:eastAsia="標楷體" w:hAnsi="標楷體" w:hint="eastAsia"/>
                <w:szCs w:val="32"/>
              </w:rPr>
              <w:t>：</w:t>
            </w:r>
          </w:p>
        </w:tc>
      </w:tr>
      <w:tr w:rsidR="00923FDB" w:rsidRPr="00D34E90" w14:paraId="1B36A430" w14:textId="77777777" w:rsidTr="00EE6178">
        <w:trPr>
          <w:trHeight w:val="329"/>
        </w:trPr>
        <w:tc>
          <w:tcPr>
            <w:tcW w:w="680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1C2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4.補助項目</w:t>
            </w:r>
          </w:p>
        </w:tc>
        <w:tc>
          <w:tcPr>
            <w:tcW w:w="33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AD2378" w14:textId="77777777" w:rsidR="00923FDB" w:rsidRDefault="00923FDB" w:rsidP="00C56F8B">
            <w:pPr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請勾選</w:t>
            </w:r>
          </w:p>
        </w:tc>
      </w:tr>
      <w:tr w:rsidR="00923FDB" w:rsidRPr="00D34E90" w14:paraId="04F1020D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8701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(1)</w:t>
            </w:r>
            <w:r w:rsidRPr="001E0F47">
              <w:rPr>
                <w:rFonts w:ascii="標楷體" w:eastAsia="標楷體" w:hAnsi="標楷體" w:hint="eastAsia"/>
                <w:szCs w:val="32"/>
              </w:rPr>
              <w:t>道路及附屬設施、橋梁等之修建或改善。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58E25D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923FDB" w:rsidRPr="00D34E90" w14:paraId="66E449F0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4E5E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(2)</w:t>
            </w:r>
            <w:r w:rsidRPr="001E0F47">
              <w:rPr>
                <w:rFonts w:ascii="標楷體" w:eastAsia="標楷體" w:hAnsi="標楷體" w:hint="eastAsia"/>
                <w:szCs w:val="32"/>
              </w:rPr>
              <w:t>公有建築物及學校</w:t>
            </w:r>
            <w:proofErr w:type="gramStart"/>
            <w:r w:rsidRPr="001E0F47">
              <w:rPr>
                <w:rFonts w:ascii="標楷體" w:eastAsia="標楷體" w:hAnsi="標楷體" w:hint="eastAsia"/>
                <w:szCs w:val="32"/>
              </w:rPr>
              <w:t>週</w:t>
            </w:r>
            <w:proofErr w:type="gramEnd"/>
            <w:r w:rsidRPr="001E0F47">
              <w:rPr>
                <w:rFonts w:ascii="標楷體" w:eastAsia="標楷體" w:hAnsi="標楷體" w:hint="eastAsia"/>
                <w:szCs w:val="32"/>
              </w:rPr>
              <w:t>邊附屬設施之修建或改善。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1334FA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923FDB" w:rsidRPr="00D34E90" w14:paraId="1DBA447D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456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(3)</w:t>
            </w:r>
            <w:r w:rsidRPr="001E0F47">
              <w:rPr>
                <w:rFonts w:ascii="標楷體" w:eastAsia="標楷體" w:hAnsi="標楷體" w:hint="eastAsia"/>
                <w:szCs w:val="32"/>
              </w:rPr>
              <w:t>改善辦公設備或教學設備。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72384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923FDB" w:rsidRPr="00D34E90" w14:paraId="35B7A89E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878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(4)</w:t>
            </w:r>
            <w:r w:rsidRPr="001E0F47">
              <w:rPr>
                <w:rFonts w:ascii="標楷體" w:eastAsia="標楷體" w:hAnsi="標楷體" w:hint="eastAsia"/>
                <w:szCs w:val="32"/>
              </w:rPr>
              <w:t>綠美化工程及添購景觀、植栽。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D0AE4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923FDB" w:rsidRPr="00D34E90" w14:paraId="15AA3A37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7C6E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(5)</w:t>
            </w:r>
            <w:r w:rsidRPr="001E0F47">
              <w:rPr>
                <w:rFonts w:ascii="標楷體" w:eastAsia="標楷體" w:hAnsi="標楷體" w:hint="eastAsia"/>
                <w:szCs w:val="32"/>
              </w:rPr>
              <w:t>飲用水</w:t>
            </w:r>
            <w:r>
              <w:rPr>
                <w:rFonts w:ascii="標楷體" w:eastAsia="標楷體" w:hAnsi="標楷體" w:hint="eastAsia"/>
                <w:szCs w:val="32"/>
              </w:rPr>
              <w:t>及消防</w:t>
            </w:r>
            <w:r w:rsidRPr="001E0F47">
              <w:rPr>
                <w:rFonts w:ascii="標楷體" w:eastAsia="標楷體" w:hAnsi="標楷體" w:hint="eastAsia"/>
                <w:szCs w:val="32"/>
              </w:rPr>
              <w:t>設備改善。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E694A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923FDB" w:rsidRPr="00D34E90" w14:paraId="59AC96BE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D0C" w14:textId="77777777" w:rsidR="00923FDB" w:rsidRPr="001E0F47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(6)</w:t>
            </w:r>
            <w:r w:rsidRPr="001E0F47">
              <w:rPr>
                <w:rFonts w:ascii="標楷體" w:eastAsia="標楷體" w:hAnsi="標楷體" w:hint="eastAsia"/>
                <w:szCs w:val="32"/>
              </w:rPr>
              <w:t>監控設備改善。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960A0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923FDB" w:rsidRPr="00D34E90" w14:paraId="65788858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CED7" w14:textId="77777777" w:rsidR="00923FDB" w:rsidRPr="001E0F47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(7)</w:t>
            </w:r>
            <w:r w:rsidRPr="001E0F47">
              <w:rPr>
                <w:rFonts w:ascii="標楷體" w:eastAsia="標楷體" w:hAnsi="標楷體" w:hint="eastAsia"/>
                <w:szCs w:val="32"/>
              </w:rPr>
              <w:t>廣播系統設備改善。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EE373" w14:textId="77777777" w:rsidR="00923FDB" w:rsidRDefault="00923FDB" w:rsidP="00C56F8B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119F8F22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271" w14:textId="77777777" w:rsidR="00EE6178" w:rsidRPr="001E0F47" w:rsidRDefault="00B96543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(8)</w:t>
            </w:r>
            <w:r w:rsidRPr="00EE6178">
              <w:rPr>
                <w:rFonts w:ascii="標楷體" w:eastAsia="標楷體" w:hAnsi="標楷體" w:hint="eastAsia"/>
                <w:szCs w:val="32"/>
              </w:rPr>
              <w:t>辦理公共工程</w:t>
            </w:r>
            <w:r>
              <w:rPr>
                <w:rFonts w:ascii="標楷體" w:eastAsia="標楷體" w:hAnsi="標楷體" w:hint="eastAsia"/>
                <w:szCs w:val="32"/>
              </w:rPr>
              <w:t>建設</w:t>
            </w:r>
            <w:r w:rsidRPr="00EE6178">
              <w:rPr>
                <w:rFonts w:ascii="標楷體" w:eastAsia="標楷體" w:hAnsi="標楷體" w:hint="eastAsia"/>
                <w:szCs w:val="32"/>
              </w:rPr>
              <w:t>所需土地取得之相關費用。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00728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B96543" w:rsidRPr="00D34E90" w14:paraId="0396C4C4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42B9BC" w14:textId="77777777" w:rsidR="00B96543" w:rsidRPr="001E0F47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(9)</w:t>
            </w:r>
            <w:r w:rsidRPr="001E0F47">
              <w:rPr>
                <w:rFonts w:ascii="標楷體" w:eastAsia="標楷體" w:hAnsi="標楷體" w:hint="eastAsia"/>
                <w:szCs w:val="32"/>
              </w:rPr>
              <w:t>其他必要公共工程之修建及設備之購置。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C257B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493889A2" w14:textId="77777777" w:rsidTr="00EE6178">
        <w:trPr>
          <w:trHeight w:val="329"/>
        </w:trPr>
        <w:tc>
          <w:tcPr>
            <w:tcW w:w="680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47F4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5.經費分攤</w:t>
            </w:r>
          </w:p>
        </w:tc>
        <w:tc>
          <w:tcPr>
            <w:tcW w:w="33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030B0" w14:textId="77777777" w:rsidR="00EE6178" w:rsidRDefault="00EE6178" w:rsidP="00EE6178">
            <w:pPr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金額</w:t>
            </w:r>
            <w:r w:rsidR="00471A77">
              <w:rPr>
                <w:rFonts w:ascii="標楷體" w:eastAsia="標楷體" w:hAnsi="標楷體" w:hint="eastAsia"/>
                <w:szCs w:val="32"/>
              </w:rPr>
              <w:t>(新臺幣)</w:t>
            </w:r>
          </w:p>
        </w:tc>
      </w:tr>
      <w:tr w:rsidR="00EE6178" w:rsidRPr="00D34E90" w14:paraId="450E9D80" w14:textId="77777777" w:rsidTr="00EE6178">
        <w:trPr>
          <w:trHeight w:val="267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073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 市補助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35206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5130B44F" w14:textId="77777777" w:rsidTr="00EE6178">
        <w:trPr>
          <w:trHeight w:val="187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1F0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 自籌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66073E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3474FDCD" w14:textId="77777777" w:rsidTr="00EE6178">
        <w:trPr>
          <w:trHeight w:val="235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820BEC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 合計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032AE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7696D7F5" w14:textId="77777777" w:rsidTr="00EE6178">
        <w:trPr>
          <w:trHeight w:val="329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6AFB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6.可供參考符合本計畫佐證文件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D9ED" w14:textId="77777777" w:rsidR="00EE6178" w:rsidRPr="000330CC" w:rsidRDefault="00EE6178" w:rsidP="00EE6178">
            <w:pPr>
              <w:jc w:val="center"/>
              <w:rPr>
                <w:rFonts w:ascii="標楷體" w:eastAsia="標楷體" w:hAnsi="標楷體"/>
                <w:b/>
                <w:szCs w:val="32"/>
                <w:u w:val="single"/>
              </w:rPr>
            </w:pPr>
            <w:r w:rsidRPr="000330CC">
              <w:rPr>
                <w:rFonts w:ascii="標楷體" w:eastAsia="標楷體" w:hAnsi="標楷體" w:hint="eastAsia"/>
                <w:b/>
                <w:szCs w:val="32"/>
                <w:u w:val="single"/>
              </w:rPr>
              <w:t>請勾選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A4286" w14:textId="77777777" w:rsidR="00EE6178" w:rsidRPr="000330CC" w:rsidRDefault="00EE6178" w:rsidP="00EE6178">
            <w:pPr>
              <w:jc w:val="center"/>
              <w:rPr>
                <w:rFonts w:ascii="標楷體" w:eastAsia="標楷體" w:hAnsi="標楷體"/>
                <w:b/>
                <w:szCs w:val="32"/>
                <w:u w:val="single"/>
              </w:rPr>
            </w:pPr>
            <w:r w:rsidRPr="000330CC">
              <w:rPr>
                <w:rFonts w:ascii="標楷體" w:eastAsia="標楷體" w:hAnsi="標楷體" w:hint="eastAsia"/>
                <w:b/>
                <w:szCs w:val="32"/>
                <w:u w:val="single"/>
              </w:rPr>
              <w:t>備註</w:t>
            </w:r>
          </w:p>
        </w:tc>
      </w:tr>
      <w:tr w:rsidR="00EE6178" w:rsidRPr="00D34E90" w14:paraId="29A223A0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493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(1)查訪市價合理性。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48A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85143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3B4296E7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7203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(2)供公眾使用（非學校設備採購者）。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C277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04638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7FFADD45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D7B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(3)用地已取得或取得使用同意者(須附相關證明文件)。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7D4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1356F0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57159B54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716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(4)建築物具合法證明且已取得所有權或同意使用者(須附相關證明文件)。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D1E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ACB7D8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248624FD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8C1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(5)現況相片（設備採購類免附）。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BE4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683355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3DB934B6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0F9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(6)超過補助經費部份可自行籌措。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9BD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5F3DD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67A1C788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F247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(7)工程（設備購置）概算表。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3E32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CEB0B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0C92FAED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1A3" w14:textId="77777777" w:rsidR="00EE6178" w:rsidRPr="00FE56C7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FE56C7">
              <w:rPr>
                <w:rFonts w:ascii="標楷體" w:eastAsia="標楷體" w:hAnsi="標楷體" w:hint="eastAsia"/>
                <w:szCs w:val="32"/>
              </w:rPr>
              <w:t>(8)工程（設備購置）示意圖。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85E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D222F0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381B0CB8" w14:textId="77777777" w:rsidTr="00EE6178">
        <w:trPr>
          <w:trHeight w:val="306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B1103D" w14:textId="77777777" w:rsidR="00EE6178" w:rsidRDefault="0023160B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※</w:t>
            </w:r>
            <w:r w:rsidR="00EE6178">
              <w:rPr>
                <w:rFonts w:ascii="標楷體" w:eastAsia="標楷體" w:hAnsi="標楷體" w:hint="eastAsia"/>
                <w:szCs w:val="32"/>
              </w:rPr>
              <w:t>已知悉本要點經費來源為資本門，本案申請相關項目均符合補助項目及</w:t>
            </w:r>
          </w:p>
          <w:p w14:paraId="0CC8F291" w14:textId="77777777" w:rsidR="00EE6178" w:rsidRDefault="00EE6178" w:rsidP="0023160B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 補助性質，</w:t>
            </w:r>
            <w:r w:rsidR="005E2855">
              <w:rPr>
                <w:rFonts w:ascii="標楷體" w:eastAsia="標楷體" w:hAnsi="標楷體" w:hint="eastAsia"/>
                <w:szCs w:val="32"/>
              </w:rPr>
              <w:t>所附</w:t>
            </w:r>
            <w:r>
              <w:rPr>
                <w:rFonts w:ascii="標楷體" w:eastAsia="標楷體" w:hAnsi="標楷體" w:hint="eastAsia"/>
                <w:szCs w:val="32"/>
              </w:rPr>
              <w:t>相關</w:t>
            </w:r>
            <w:r w:rsidRPr="00FE56C7">
              <w:rPr>
                <w:rFonts w:ascii="標楷體" w:eastAsia="標楷體" w:hAnsi="標楷體" w:hint="eastAsia"/>
                <w:szCs w:val="32"/>
              </w:rPr>
              <w:t>文件由提供附件人負擔法律真正責任，不再審核。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0E68A4" w14:textId="77777777" w:rsidR="00EE6178" w:rsidRDefault="00EE6178">
            <w:pPr>
              <w:widowControl/>
              <w:rPr>
                <w:rFonts w:ascii="標楷體" w:eastAsia="標楷體" w:hAnsi="標楷體"/>
                <w:szCs w:val="32"/>
              </w:rPr>
            </w:pPr>
          </w:p>
          <w:p w14:paraId="07D10564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C88E70" w14:textId="77777777" w:rsidR="00EE6178" w:rsidRDefault="00EE6178">
            <w:pPr>
              <w:widowControl/>
              <w:rPr>
                <w:rFonts w:ascii="標楷體" w:eastAsia="標楷體" w:hAnsi="標楷體"/>
                <w:szCs w:val="32"/>
              </w:rPr>
            </w:pPr>
          </w:p>
          <w:p w14:paraId="410D58F9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E6178" w:rsidRPr="00D34E90" w14:paraId="6EF17608" w14:textId="77777777" w:rsidTr="0090652F">
        <w:trPr>
          <w:trHeight w:val="329"/>
        </w:trPr>
        <w:tc>
          <w:tcPr>
            <w:tcW w:w="10207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C3B488" w14:textId="77777777" w:rsidR="00EE6178" w:rsidRDefault="00EE6178" w:rsidP="00EE6178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需求機關初核</w:t>
            </w:r>
          </w:p>
        </w:tc>
      </w:tr>
      <w:tr w:rsidR="00B96543" w:rsidRPr="00D34E90" w14:paraId="72D6A858" w14:textId="77777777" w:rsidTr="00B96543">
        <w:trPr>
          <w:trHeight w:val="1502"/>
        </w:trPr>
        <w:tc>
          <w:tcPr>
            <w:tcW w:w="32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04A0CB0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承辦人：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D5A403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單位主管：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601EC64" w14:textId="77777777" w:rsidR="00B96543" w:rsidRPr="001E0F47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機關首長：</w:t>
            </w:r>
          </w:p>
        </w:tc>
      </w:tr>
      <w:tr w:rsidR="00B96543" w:rsidRPr="00D34E90" w14:paraId="50B67F6C" w14:textId="77777777" w:rsidTr="0090652F">
        <w:trPr>
          <w:trHeight w:val="329"/>
        </w:trPr>
        <w:tc>
          <w:tcPr>
            <w:tcW w:w="10207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0052704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7.業務主管機關複核</w:t>
            </w:r>
          </w:p>
        </w:tc>
      </w:tr>
      <w:tr w:rsidR="00B96543" w:rsidRPr="00D34E90" w14:paraId="4B211AE7" w14:textId="77777777" w:rsidTr="00B96543">
        <w:trPr>
          <w:trHeight w:val="1758"/>
        </w:trPr>
        <w:tc>
          <w:tcPr>
            <w:tcW w:w="32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4432A34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承辦人：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B6C9CF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科長：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268D787" w14:textId="77777777" w:rsidR="00B96543" w:rsidRDefault="00B96543" w:rsidP="00B96543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機關首長：</w:t>
            </w:r>
          </w:p>
        </w:tc>
      </w:tr>
    </w:tbl>
    <w:p w14:paraId="5011E6FC" w14:textId="77777777" w:rsidR="00F1699E" w:rsidRDefault="00F1699E"/>
    <w:sectPr w:rsidR="00F1699E" w:rsidSect="004257AF">
      <w:headerReference w:type="default" r:id="rId7"/>
      <w:pgSz w:w="11906" w:h="16838"/>
      <w:pgMar w:top="560" w:right="1080" w:bottom="284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F56A" w14:textId="77777777" w:rsidR="00372C93" w:rsidRDefault="00372C93" w:rsidP="00091B34">
      <w:r>
        <w:separator/>
      </w:r>
    </w:p>
  </w:endnote>
  <w:endnote w:type="continuationSeparator" w:id="0">
    <w:p w14:paraId="69752602" w14:textId="77777777" w:rsidR="00372C93" w:rsidRDefault="00372C93" w:rsidP="000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8FD8" w14:textId="77777777" w:rsidR="00372C93" w:rsidRDefault="00372C93" w:rsidP="00091B34">
      <w:r>
        <w:separator/>
      </w:r>
    </w:p>
  </w:footnote>
  <w:footnote w:type="continuationSeparator" w:id="0">
    <w:p w14:paraId="31924013" w14:textId="77777777" w:rsidR="00372C93" w:rsidRDefault="00372C93" w:rsidP="000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8E72" w14:textId="77777777" w:rsidR="00926B96" w:rsidRPr="00BB432F" w:rsidRDefault="00926B96" w:rsidP="00926B96">
    <w:pPr>
      <w:pStyle w:val="a6"/>
      <w:jc w:val="right"/>
      <w:rPr>
        <w:rFonts w:ascii="標楷體" w:eastAsia="標楷體" w:hAnsi="標楷體"/>
      </w:rPr>
    </w:pPr>
    <w:r w:rsidRPr="00BB432F">
      <w:rPr>
        <w:rFonts w:ascii="標楷體" w:eastAsia="標楷體" w:hAnsi="標楷體" w:hint="eastAsia"/>
      </w:rPr>
      <w:t>1</w:t>
    </w:r>
    <w:r w:rsidR="004257AF">
      <w:rPr>
        <w:rFonts w:ascii="標楷體" w:eastAsia="標楷體" w:hAnsi="標楷體"/>
      </w:rPr>
      <w:t>12.11</w:t>
    </w:r>
    <w:r>
      <w:rPr>
        <w:rFonts w:ascii="標楷體" w:eastAsia="標楷體" w:hAnsi="標楷體" w:hint="eastAsia"/>
      </w:rPr>
      <w:t>版</w:t>
    </w:r>
  </w:p>
  <w:p w14:paraId="4DBA8FE4" w14:textId="77777777" w:rsidR="00646CDF" w:rsidRPr="00926B96" w:rsidRDefault="00646CDF" w:rsidP="00926B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7BB"/>
    <w:multiLevelType w:val="hybridMultilevel"/>
    <w:tmpl w:val="DEAE58A6"/>
    <w:lvl w:ilvl="0" w:tplc="E7AE8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87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DB"/>
    <w:rsid w:val="000013D5"/>
    <w:rsid w:val="000330CC"/>
    <w:rsid w:val="00091B34"/>
    <w:rsid w:val="00103D7E"/>
    <w:rsid w:val="001162B4"/>
    <w:rsid w:val="00211CF7"/>
    <w:rsid w:val="0023160B"/>
    <w:rsid w:val="00372C93"/>
    <w:rsid w:val="003A70E9"/>
    <w:rsid w:val="003B2747"/>
    <w:rsid w:val="004257AF"/>
    <w:rsid w:val="00440C86"/>
    <w:rsid w:val="00471A77"/>
    <w:rsid w:val="004B738E"/>
    <w:rsid w:val="004F60E8"/>
    <w:rsid w:val="004F792D"/>
    <w:rsid w:val="005E2855"/>
    <w:rsid w:val="00602C79"/>
    <w:rsid w:val="00646CDF"/>
    <w:rsid w:val="00721F1C"/>
    <w:rsid w:val="007C7E47"/>
    <w:rsid w:val="0090652F"/>
    <w:rsid w:val="00923FDB"/>
    <w:rsid w:val="00926B96"/>
    <w:rsid w:val="009A6C87"/>
    <w:rsid w:val="009D623D"/>
    <w:rsid w:val="00A25DE7"/>
    <w:rsid w:val="00A31BDD"/>
    <w:rsid w:val="00A9749D"/>
    <w:rsid w:val="00AC6DB0"/>
    <w:rsid w:val="00B61F5B"/>
    <w:rsid w:val="00B96543"/>
    <w:rsid w:val="00C87358"/>
    <w:rsid w:val="00D470EA"/>
    <w:rsid w:val="00D53A4D"/>
    <w:rsid w:val="00EE6178"/>
    <w:rsid w:val="00F1699E"/>
    <w:rsid w:val="00F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865E3"/>
  <w15:chartTrackingRefBased/>
  <w15:docId w15:val="{5260CD1B-7F99-462C-8DF3-EE299D82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F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F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974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1B3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1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1B34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57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余鳳珠</dc:creator>
  <cp:keywords/>
  <dc:description/>
  <cp:lastModifiedBy>陳怡靜</cp:lastModifiedBy>
  <cp:revision>4</cp:revision>
  <cp:lastPrinted>2021-07-05T02:22:00Z</cp:lastPrinted>
  <dcterms:created xsi:type="dcterms:W3CDTF">2023-09-27T02:51:00Z</dcterms:created>
  <dcterms:modified xsi:type="dcterms:W3CDTF">2025-02-20T05:47:00Z</dcterms:modified>
</cp:coreProperties>
</file>