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bCs w:val="1"/>
          <w:sz w:val="32"/>
          <w:szCs w:val="32"/>
        </w:rPr>
      </w:pPr>
      <w:r w:rsidDel="00000000" w:rsidR="00000000" w:rsidRPr="00000000">
        <w:rPr>
          <w:rFonts w:ascii="DFKai-SB" w:cs="DFKai-SB" w:eastAsia="DFKai-SB" w:hAnsi="DFKai-SB"/>
          <w:b w:val="1"/>
          <w:bCs w:val="1"/>
          <w:sz w:val="32"/>
          <w:szCs w:val="32"/>
          <w:rtl w:val="0"/>
        </w:rPr>
        <w:t xml:space="preserve">桃園市OO區自立國民小學</w:t>
      </w:r>
    </w:p>
    <w:p w:rsidR="00000000" w:rsidDel="00000000" w:rsidP="00000000" w:rsidRDefault="00000000" w:rsidRPr="00000000" w14:paraId="00000002">
      <w:pPr>
        <w:jc w:val="center"/>
        <w:rPr>
          <w:rFonts w:ascii="DFKai-SB" w:cs="DFKai-SB" w:eastAsia="DFKai-SB" w:hAnsi="DFKai-SB"/>
          <w:b w:val="1"/>
          <w:bCs w:val="1"/>
          <w:sz w:val="32"/>
          <w:szCs w:val="32"/>
        </w:rPr>
      </w:pPr>
      <w:r w:rsidDel="00000000" w:rsidR="00000000" w:rsidRPr="00000000">
        <w:rPr>
          <w:rFonts w:ascii="DFKai-SB" w:cs="DFKai-SB" w:eastAsia="DFKai-SB" w:hAnsi="DFKai-SB"/>
          <w:b w:val="1"/>
          <w:bCs w:val="1"/>
          <w:sz w:val="32"/>
          <w:szCs w:val="32"/>
          <w:rtl w:val="0"/>
        </w:rPr>
        <w:t xml:space="preserve">OOO學年度採購工作及審查小組第一次會議 會議紀錄</w:t>
      </w:r>
    </w:p>
    <w:p w:rsidR="00000000" w:rsidDel="00000000" w:rsidP="00000000" w:rsidRDefault="00000000" w:rsidRPr="00000000" w14:paraId="00000003">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壹、會議時間：</w:t>
      </w:r>
      <w:r w:rsidDel="00000000" w:rsidR="00000000" w:rsidRPr="00000000">
        <w:rPr>
          <w:rFonts w:ascii="DFKai-SB" w:cs="DFKai-SB" w:eastAsia="DFKai-SB" w:hAnsi="DFKai-SB"/>
          <w:color w:val="ff0000"/>
          <w:sz w:val="28"/>
          <w:szCs w:val="28"/>
          <w:rtl w:val="0"/>
        </w:rPr>
        <w:t xml:space="preserve">OOO年OO月OO日（星期O）OO時起</w:t>
      </w:r>
      <w:r w:rsidDel="00000000" w:rsidR="00000000" w:rsidRPr="00000000">
        <w:rPr>
          <w:rtl w:val="0"/>
        </w:rPr>
      </w:r>
    </w:p>
    <w:p w:rsidR="00000000" w:rsidDel="00000000" w:rsidP="00000000" w:rsidRDefault="00000000" w:rsidRPr="00000000" w14:paraId="00000004">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貳、會議地點:</w:t>
      </w:r>
    </w:p>
    <w:p w:rsidR="00000000" w:rsidDel="00000000" w:rsidP="00000000" w:rsidRDefault="00000000" w:rsidRPr="00000000" w14:paraId="00000005">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參、召集人：     紀錄：</w:t>
      </w:r>
    </w:p>
    <w:p w:rsidR="00000000" w:rsidDel="00000000" w:rsidP="00000000" w:rsidRDefault="00000000" w:rsidRPr="00000000" w14:paraId="00000006">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肆、出列席人員:如簽到表</w:t>
      </w:r>
    </w:p>
    <w:p w:rsidR="00000000" w:rsidDel="00000000" w:rsidP="00000000" w:rsidRDefault="00000000" w:rsidRPr="00000000" w14:paraId="00000007">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伍、召集人致詞:(略)</w:t>
      </w:r>
    </w:p>
    <w:p w:rsidR="00000000" w:rsidDel="00000000" w:rsidP="00000000" w:rsidRDefault="00000000" w:rsidRPr="00000000" w14:paraId="00000008">
      <w:pPr>
        <w:rPr/>
      </w:pPr>
      <w:r w:rsidDel="00000000" w:rsidR="00000000" w:rsidRPr="00000000">
        <w:rPr>
          <w:rFonts w:ascii="DFKai-SB" w:cs="DFKai-SB" w:eastAsia="DFKai-SB" w:hAnsi="DFKai-SB"/>
          <w:sz w:val="28"/>
          <w:szCs w:val="28"/>
          <w:rtl w:val="0"/>
        </w:rPr>
        <w:t xml:space="preserve">陸、報告事項:</w:t>
      </w:r>
      <w:r w:rsidDel="00000000" w:rsidR="00000000" w:rsidRPr="00000000">
        <w:rPr>
          <w:rtl w:val="0"/>
        </w:rPr>
        <w:t xml:space="preserve"> </w:t>
      </w:r>
    </w:p>
    <w:p w:rsidR="00000000" w:rsidDel="00000000" w:rsidP="00000000" w:rsidRDefault="00000000" w:rsidRPr="00000000" w14:paraId="00000009">
      <w:pPr>
        <w:rPr>
          <w:rFonts w:ascii="DFKai-SB" w:cs="DFKai-SB" w:eastAsia="DFKai-SB" w:hAnsi="DFKai-SB"/>
        </w:rPr>
      </w:pPr>
      <w:r w:rsidDel="00000000" w:rsidR="00000000" w:rsidRPr="00000000">
        <w:rPr>
          <w:rFonts w:ascii="DFKai-SB" w:cs="DFKai-SB" w:eastAsia="DFKai-SB" w:hAnsi="DFKai-SB"/>
          <w:rtl w:val="0"/>
        </w:rPr>
        <w:t xml:space="preserve">    一、「113年度『改善國民中小學校園環境-冷氣設置』局部電改工程」，已於113年5月</w:t>
      </w:r>
    </w:p>
    <w:p w:rsidR="00000000" w:rsidDel="00000000" w:rsidP="00000000" w:rsidRDefault="00000000" w:rsidRPr="00000000" w14:paraId="0000000A">
      <w:pPr>
        <w:rPr>
          <w:rFonts w:ascii="DFKai-SB" w:cs="DFKai-SB" w:eastAsia="DFKai-SB" w:hAnsi="DFKai-SB"/>
        </w:rPr>
      </w:pPr>
      <w:r w:rsidDel="00000000" w:rsidR="00000000" w:rsidRPr="00000000">
        <w:rPr>
          <w:rFonts w:ascii="DFKai-SB" w:cs="DFKai-SB" w:eastAsia="DFKai-SB" w:hAnsi="DFKai-SB"/>
          <w:rtl w:val="0"/>
        </w:rPr>
        <w:t xml:space="preserve">        6日辦理完成，實支經費新臺幣587,270元整，並經教育局113年6月14日桃教設</w:t>
      </w:r>
    </w:p>
    <w:p w:rsidR="00000000" w:rsidDel="00000000" w:rsidP="00000000" w:rsidRDefault="00000000" w:rsidRPr="00000000" w14:paraId="0000000B">
      <w:pPr>
        <w:rPr>
          <w:rFonts w:ascii="DFKai-SB" w:cs="DFKai-SB" w:eastAsia="DFKai-SB" w:hAnsi="DFKai-SB"/>
        </w:rPr>
      </w:pPr>
      <w:r w:rsidDel="00000000" w:rsidR="00000000" w:rsidRPr="00000000">
        <w:rPr>
          <w:rFonts w:ascii="DFKai-SB" w:cs="DFKai-SB" w:eastAsia="DFKai-SB" w:hAnsi="DFKai-SB"/>
          <w:rtl w:val="0"/>
        </w:rPr>
        <w:t xml:space="preserve">        字第1130054691號函准予核結。</w:t>
      </w:r>
    </w:p>
    <w:p w:rsidR="00000000" w:rsidDel="00000000" w:rsidP="00000000" w:rsidRDefault="00000000" w:rsidRPr="00000000" w14:paraId="0000000C">
      <w:pPr>
        <w:ind w:firstLine="840"/>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0D">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柒、提案討論</w:t>
      </w:r>
    </w:p>
    <w:p w:rsidR="00000000" w:rsidDel="00000000" w:rsidP="00000000" w:rsidRDefault="00000000" w:rsidRPr="00000000" w14:paraId="0000000E">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案由一：追認「113學年度附設幼兒園午餐點心外訂盒(桶)餐採購」採購。</w:t>
      </w:r>
    </w:p>
    <w:p w:rsidR="00000000" w:rsidDel="00000000" w:rsidP="00000000" w:rsidRDefault="00000000" w:rsidRPr="00000000" w14:paraId="0000000F">
      <w:pPr>
        <w:rPr>
          <w:rFonts w:ascii="DFKai-SB" w:cs="DFKai-SB" w:eastAsia="DFKai-SB" w:hAnsi="DFKai-SB"/>
        </w:rPr>
      </w:pP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rtl w:val="0"/>
        </w:rPr>
        <w:t xml:space="preserve">    說明：</w:t>
      </w:r>
    </w:p>
    <w:p w:rsidR="00000000" w:rsidDel="00000000" w:rsidP="00000000" w:rsidRDefault="00000000" w:rsidRPr="00000000" w14:paraId="00000010">
      <w:pPr>
        <w:rPr>
          <w:rFonts w:ascii="DFKai-SB" w:cs="DFKai-SB" w:eastAsia="DFKai-SB" w:hAnsi="DFKai-SB"/>
        </w:rPr>
      </w:pPr>
      <w:r w:rsidDel="00000000" w:rsidR="00000000" w:rsidRPr="00000000">
        <w:rPr>
          <w:rFonts w:ascii="DFKai-SB" w:cs="DFKai-SB" w:eastAsia="DFKai-SB" w:hAnsi="DFKai-SB"/>
          <w:rtl w:val="0"/>
        </w:rPr>
        <w:t xml:space="preserve">              一、本案為幼兒園例行需求，並經教育局OOO年OO月OO日桃教幼字第</w:t>
      </w:r>
    </w:p>
    <w:p w:rsidR="00000000" w:rsidDel="00000000" w:rsidP="00000000" w:rsidRDefault="00000000" w:rsidRPr="00000000" w14:paraId="00000011">
      <w:pPr>
        <w:rPr>
          <w:rFonts w:ascii="DFKai-SB" w:cs="DFKai-SB" w:eastAsia="DFKai-SB" w:hAnsi="DFKai-SB"/>
        </w:rPr>
      </w:pPr>
      <w:r w:rsidDel="00000000" w:rsidR="00000000" w:rsidRPr="00000000">
        <w:rPr>
          <w:rFonts w:ascii="DFKai-SB" w:cs="DFKai-SB" w:eastAsia="DFKai-SB" w:hAnsi="DFKai-SB"/>
          <w:rtl w:val="0"/>
        </w:rPr>
        <w:t xml:space="preserve">                  OOOOOOOOOO號准予最有利標方式辦理。為求能配合學校行事曆之時</w:t>
      </w:r>
    </w:p>
    <w:p w:rsidR="00000000" w:rsidDel="00000000" w:rsidP="00000000" w:rsidRDefault="00000000" w:rsidRPr="00000000" w14:paraId="00000012">
      <w:pPr>
        <w:rPr>
          <w:rFonts w:ascii="DFKai-SB" w:cs="DFKai-SB" w:eastAsia="DFKai-SB" w:hAnsi="DFKai-SB"/>
        </w:rPr>
      </w:pPr>
      <w:r w:rsidDel="00000000" w:rsidR="00000000" w:rsidRPr="00000000">
        <w:rPr>
          <w:rFonts w:ascii="DFKai-SB" w:cs="DFKai-SB" w:eastAsia="DFKai-SB" w:hAnsi="DFKai-SB"/>
          <w:rtl w:val="0"/>
        </w:rPr>
        <w:t xml:space="preserve">                  間故已於OOO年OO月OO日完成發包。</w:t>
      </w:r>
    </w:p>
    <w:p w:rsidR="00000000" w:rsidDel="00000000" w:rsidP="00000000" w:rsidRDefault="00000000" w:rsidRPr="00000000" w14:paraId="00000013">
      <w:pPr>
        <w:rPr>
          <w:rFonts w:ascii="DFKai-SB" w:cs="DFKai-SB" w:eastAsia="DFKai-SB" w:hAnsi="DFKai-SB"/>
        </w:rPr>
      </w:pPr>
      <w:r w:rsidDel="00000000" w:rsidR="00000000" w:rsidRPr="00000000">
        <w:rPr>
          <w:rFonts w:ascii="DFKai-SB" w:cs="DFKai-SB" w:eastAsia="DFKai-SB" w:hAnsi="DFKai-SB"/>
          <w:rtl w:val="0"/>
        </w:rPr>
        <w:t xml:space="preserve">              二、每生午點費每日87元、每師午餐費每日42元。</w:t>
      </w:r>
    </w:p>
    <w:p w:rsidR="00000000" w:rsidDel="00000000" w:rsidP="00000000" w:rsidRDefault="00000000" w:rsidRPr="00000000" w14:paraId="00000014">
      <w:pPr>
        <w:rPr>
          <w:rFonts w:ascii="DFKai-SB" w:cs="DFKai-SB" w:eastAsia="DFKai-SB" w:hAnsi="DFKai-SB"/>
        </w:rPr>
      </w:pPr>
      <w:r w:rsidDel="00000000" w:rsidR="00000000" w:rsidRPr="00000000">
        <w:rPr>
          <w:rFonts w:ascii="DFKai-SB" w:cs="DFKai-SB" w:eastAsia="DFKai-SB" w:hAnsi="DFKai-SB"/>
          <w:rtl w:val="0"/>
        </w:rPr>
        <w:t xml:space="preserve">              三、本案仍在履約中，然仍請幼兒園注意驗收相關事項。</w:t>
      </w:r>
    </w:p>
    <w:p w:rsidR="00000000" w:rsidDel="00000000" w:rsidP="00000000" w:rsidRDefault="00000000" w:rsidRPr="00000000" w14:paraId="00000015">
      <w:pPr>
        <w:rPr>
          <w:rFonts w:ascii="DFKai-SB" w:cs="DFKai-SB" w:eastAsia="DFKai-SB" w:hAnsi="DFKai-SB"/>
        </w:rPr>
      </w:pPr>
      <w:r w:rsidDel="00000000" w:rsidR="00000000" w:rsidRPr="00000000">
        <w:rPr>
          <w:rFonts w:ascii="DFKai-SB" w:cs="DFKai-SB" w:eastAsia="DFKai-SB" w:hAnsi="DFKai-SB"/>
          <w:rtl w:val="0"/>
        </w:rPr>
        <w:t xml:space="preserve">       決議: 追認通過(投票人數7人，通過7人)，請總務處及幼兒園續依契約辦理。</w:t>
      </w:r>
    </w:p>
    <w:p w:rsidR="00000000" w:rsidDel="00000000" w:rsidP="00000000" w:rsidRDefault="00000000" w:rsidRPr="00000000" w14:paraId="00000016">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案由二：「改善校園安全設施-扶手及欄杆改善工程」。</w:t>
      </w:r>
    </w:p>
    <w:p w:rsidR="00000000" w:rsidDel="00000000" w:rsidP="00000000" w:rsidRDefault="00000000" w:rsidRPr="00000000" w14:paraId="00000017">
      <w:pPr>
        <w:rPr>
          <w:rFonts w:ascii="DFKai-SB" w:cs="DFKai-SB" w:eastAsia="DFKai-SB" w:hAnsi="DFKai-SB"/>
        </w:rPr>
      </w:pP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rtl w:val="0"/>
        </w:rPr>
        <w:t xml:space="preserve">    說明：</w:t>
      </w:r>
    </w:p>
    <w:p w:rsidR="00000000" w:rsidDel="00000000" w:rsidP="00000000" w:rsidRDefault="00000000" w:rsidRPr="00000000" w14:paraId="00000018">
      <w:pPr>
        <w:rPr>
          <w:rFonts w:ascii="DFKai-SB" w:cs="DFKai-SB" w:eastAsia="DFKai-SB" w:hAnsi="DFKai-SB"/>
        </w:rPr>
      </w:pPr>
      <w:r w:rsidDel="00000000" w:rsidR="00000000" w:rsidRPr="00000000">
        <w:rPr>
          <w:rFonts w:ascii="DFKai-SB" w:cs="DFKai-SB" w:eastAsia="DFKai-SB" w:hAnsi="DFKai-SB"/>
          <w:rtl w:val="0"/>
        </w:rPr>
        <w:t xml:space="preserve">              一、本校扶手設計一段時間，目前多有鬆動搖晃，長期以來學校皆使用校內</w:t>
      </w:r>
    </w:p>
    <w:p w:rsidR="00000000" w:rsidDel="00000000" w:rsidP="00000000" w:rsidRDefault="00000000" w:rsidRPr="00000000" w14:paraId="00000019">
      <w:pPr>
        <w:rPr>
          <w:rFonts w:ascii="DFKai-SB" w:cs="DFKai-SB" w:eastAsia="DFKai-SB" w:hAnsi="DFKai-SB"/>
        </w:rPr>
      </w:pPr>
      <w:r w:rsidDel="00000000" w:rsidR="00000000" w:rsidRPr="00000000">
        <w:rPr>
          <w:rFonts w:ascii="DFKai-SB" w:cs="DFKai-SB" w:eastAsia="DFKai-SB" w:hAnsi="DFKai-SB"/>
          <w:rtl w:val="0"/>
        </w:rPr>
        <w:t xml:space="preserve">                  經費維修。另微風樓1樓及地下室間有裸空設計，學生常趴於欄杆上或</w:t>
      </w:r>
    </w:p>
    <w:p w:rsidR="00000000" w:rsidDel="00000000" w:rsidP="00000000" w:rsidRDefault="00000000" w:rsidRPr="00000000" w14:paraId="0000001A">
      <w:pPr>
        <w:rPr>
          <w:rFonts w:ascii="DFKai-SB" w:cs="DFKai-SB" w:eastAsia="DFKai-SB" w:hAnsi="DFKai-SB"/>
        </w:rPr>
      </w:pPr>
      <w:r w:rsidDel="00000000" w:rsidR="00000000" w:rsidRPr="00000000">
        <w:rPr>
          <w:rFonts w:ascii="DFKai-SB" w:cs="DFKai-SB" w:eastAsia="DFKai-SB" w:hAnsi="DFKai-SB"/>
          <w:rtl w:val="0"/>
        </w:rPr>
        <w:t xml:space="preserve">                  在附近遊玩，現有欄杆之高度若不慎，恐有墜落之可能。</w:t>
      </w:r>
    </w:p>
    <w:p w:rsidR="00000000" w:rsidDel="00000000" w:rsidP="00000000" w:rsidRDefault="00000000" w:rsidRPr="00000000" w14:paraId="0000001B">
      <w:pPr>
        <w:rPr>
          <w:rFonts w:ascii="DFKai-SB" w:cs="DFKai-SB" w:eastAsia="DFKai-SB" w:hAnsi="DFKai-SB"/>
          <w:color w:val="ff0000"/>
        </w:rPr>
      </w:pPr>
      <w:r w:rsidDel="00000000" w:rsidR="00000000" w:rsidRPr="00000000">
        <w:rPr>
          <w:rFonts w:ascii="DFKai-SB" w:cs="DFKai-SB" w:eastAsia="DFKai-SB" w:hAnsi="DFKai-SB"/>
          <w:rtl w:val="0"/>
        </w:rPr>
        <w:t xml:space="preserve">            </w:t>
      </w:r>
      <w:r w:rsidDel="00000000" w:rsidR="00000000" w:rsidRPr="00000000">
        <w:rPr>
          <w:rFonts w:ascii="DFKai-SB" w:cs="DFKai-SB" w:eastAsia="DFKai-SB" w:hAnsi="DFKai-SB"/>
          <w:color w:val="ff0000"/>
          <w:rtl w:val="0"/>
        </w:rPr>
        <w:t xml:space="preserve">  二、曾申請「113年度補助本市市立各級學校什項修繕工程及教學設備經</w:t>
      </w:r>
    </w:p>
    <w:p w:rsidR="00000000" w:rsidDel="00000000" w:rsidP="00000000" w:rsidRDefault="00000000" w:rsidRPr="00000000" w14:paraId="0000001C">
      <w:pPr>
        <w:rPr>
          <w:rFonts w:ascii="DFKai-SB" w:cs="DFKai-SB" w:eastAsia="DFKai-SB" w:hAnsi="DFKai-SB"/>
          <w:color w:val="ff0000"/>
        </w:rPr>
      </w:pPr>
      <w:r w:rsidDel="00000000" w:rsidR="00000000" w:rsidRPr="00000000">
        <w:rPr>
          <w:rFonts w:ascii="DFKai-SB" w:cs="DFKai-SB" w:eastAsia="DFKai-SB" w:hAnsi="DFKai-SB"/>
          <w:color w:val="ff0000"/>
          <w:rtl w:val="0"/>
        </w:rPr>
        <w:t xml:space="preserve">                  費」未獲補助，建議可再依教育局113年11月22日桃教設字第</w:t>
      </w:r>
    </w:p>
    <w:p w:rsidR="00000000" w:rsidDel="00000000" w:rsidP="00000000" w:rsidRDefault="00000000" w:rsidRPr="00000000" w14:paraId="0000001D">
      <w:pPr>
        <w:rPr>
          <w:rFonts w:ascii="DFKai-SB" w:cs="DFKai-SB" w:eastAsia="DFKai-SB" w:hAnsi="DFKai-SB"/>
          <w:color w:val="ff0000"/>
        </w:rPr>
      </w:pPr>
      <w:r w:rsidDel="00000000" w:rsidR="00000000" w:rsidRPr="00000000">
        <w:rPr>
          <w:rFonts w:ascii="DFKai-SB" w:cs="DFKai-SB" w:eastAsia="DFKai-SB" w:hAnsi="DFKai-SB"/>
          <w:color w:val="ff0000"/>
          <w:rtl w:val="0"/>
        </w:rPr>
        <w:t xml:space="preserve">                  1130115794號函申請「114年度補助本市市立各級學校什項修繕工程及</w:t>
      </w:r>
    </w:p>
    <w:p w:rsidR="00000000" w:rsidDel="00000000" w:rsidP="00000000" w:rsidRDefault="00000000" w:rsidRPr="00000000" w14:paraId="0000001E">
      <w:pPr>
        <w:rPr>
          <w:rFonts w:ascii="DFKai-SB" w:cs="DFKai-SB" w:eastAsia="DFKai-SB" w:hAnsi="DFKai-SB"/>
          <w:color w:val="ff0000"/>
        </w:rPr>
      </w:pPr>
      <w:r w:rsidDel="00000000" w:rsidR="00000000" w:rsidRPr="00000000">
        <w:rPr>
          <w:rFonts w:ascii="DFKai-SB" w:cs="DFKai-SB" w:eastAsia="DFKai-SB" w:hAnsi="DFKai-SB"/>
          <w:color w:val="ff0000"/>
          <w:rtl w:val="0"/>
        </w:rPr>
        <w:t xml:space="preserve">                  教學設備經費」，整備文件如附件。</w:t>
      </w:r>
    </w:p>
    <w:p w:rsidR="00000000" w:rsidDel="00000000" w:rsidP="00000000" w:rsidRDefault="00000000" w:rsidRPr="00000000" w14:paraId="0000001F">
      <w:pPr>
        <w:rPr>
          <w:rFonts w:ascii="DFKai-SB" w:cs="DFKai-SB" w:eastAsia="DFKai-SB" w:hAnsi="DFKai-SB"/>
        </w:rPr>
      </w:pPr>
      <w:r w:rsidDel="00000000" w:rsidR="00000000" w:rsidRPr="00000000">
        <w:rPr>
          <w:rFonts w:ascii="DFKai-SB" w:cs="DFKai-SB" w:eastAsia="DFKai-SB" w:hAnsi="DFKai-SB"/>
          <w:rtl w:val="0"/>
        </w:rPr>
        <w:t xml:space="preserve">        決議:通過(投票人數7人，通過7人)，請總務處製作相關表件，核章後寄局申請</w:t>
      </w:r>
    </w:p>
    <w:p w:rsidR="00000000" w:rsidDel="00000000" w:rsidP="00000000" w:rsidRDefault="00000000" w:rsidRPr="00000000" w14:paraId="00000020">
      <w:pPr>
        <w:rPr>
          <w:rFonts w:ascii="DFKai-SB" w:cs="DFKai-SB" w:eastAsia="DFKai-SB" w:hAnsi="DFKai-SB"/>
        </w:rPr>
      </w:pPr>
      <w:r w:rsidDel="00000000" w:rsidR="00000000" w:rsidRPr="00000000">
        <w:rPr>
          <w:rFonts w:ascii="DFKai-SB" w:cs="DFKai-SB" w:eastAsia="DFKai-SB" w:hAnsi="DFKai-SB"/>
          <w:rtl w:val="0"/>
        </w:rPr>
        <w:t xml:space="preserve">             「114年度補助本市市立各級學校什項修繕工程及教學設備經費」。</w:t>
      </w:r>
    </w:p>
    <w:p w:rsidR="00000000" w:rsidDel="00000000" w:rsidP="00000000" w:rsidRDefault="00000000" w:rsidRPr="00000000" w14:paraId="00000021">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案由三：「114校舍防水隔熱整修」。</w:t>
      </w:r>
    </w:p>
    <w:p w:rsidR="00000000" w:rsidDel="00000000" w:rsidP="00000000" w:rsidRDefault="00000000" w:rsidRPr="00000000" w14:paraId="00000022">
      <w:pPr>
        <w:rPr>
          <w:rFonts w:ascii="DFKai-SB" w:cs="DFKai-SB" w:eastAsia="DFKai-SB" w:hAnsi="DFKai-SB"/>
        </w:rPr>
      </w:pP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rtl w:val="0"/>
        </w:rPr>
        <w:t xml:space="preserve">    說明：</w:t>
      </w:r>
    </w:p>
    <w:p w:rsidR="00000000" w:rsidDel="00000000" w:rsidP="00000000" w:rsidRDefault="00000000" w:rsidRPr="00000000" w14:paraId="00000023">
      <w:pPr>
        <w:rPr>
          <w:rFonts w:ascii="DFKai-SB" w:cs="DFKai-SB" w:eastAsia="DFKai-SB" w:hAnsi="DFKai-SB"/>
        </w:rPr>
      </w:pPr>
      <w:r w:rsidDel="00000000" w:rsidR="00000000" w:rsidRPr="00000000">
        <w:rPr>
          <w:rFonts w:ascii="DFKai-SB" w:cs="DFKai-SB" w:eastAsia="DFKai-SB" w:hAnsi="DFKai-SB"/>
          <w:rtl w:val="0"/>
        </w:rPr>
        <w:t xml:space="preserve">              一、目前幼兒園頂樓之防水毯上次維修已是104年，防水膠多處脫落且PU毯</w:t>
      </w:r>
    </w:p>
    <w:p w:rsidR="00000000" w:rsidDel="00000000" w:rsidP="00000000" w:rsidRDefault="00000000" w:rsidRPr="00000000" w14:paraId="00000024">
      <w:pPr>
        <w:rPr>
          <w:rFonts w:ascii="DFKai-SB" w:cs="DFKai-SB" w:eastAsia="DFKai-SB" w:hAnsi="DFKai-SB"/>
        </w:rPr>
      </w:pPr>
      <w:r w:rsidDel="00000000" w:rsidR="00000000" w:rsidRPr="00000000">
        <w:rPr>
          <w:rFonts w:ascii="DFKai-SB" w:cs="DFKai-SB" w:eastAsia="DFKai-SB" w:hAnsi="DFKai-SB"/>
          <w:rtl w:val="0"/>
        </w:rPr>
        <w:t xml:space="preserve">                  因曝曬損壞需更換。另微風樓頂樓(音樂教室上方)遇雨即會漏水，經查</w:t>
      </w:r>
    </w:p>
    <w:p w:rsidR="00000000" w:rsidDel="00000000" w:rsidP="00000000" w:rsidRDefault="00000000" w:rsidRPr="00000000" w14:paraId="00000025">
      <w:pPr>
        <w:rPr>
          <w:rFonts w:ascii="DFKai-SB" w:cs="DFKai-SB" w:eastAsia="DFKai-SB" w:hAnsi="DFKai-SB"/>
        </w:rPr>
      </w:pPr>
      <w:r w:rsidDel="00000000" w:rsidR="00000000" w:rsidRPr="00000000">
        <w:rPr>
          <w:rFonts w:ascii="DFKai-SB" w:cs="DFKai-SB" w:eastAsia="DFKai-SB" w:hAnsi="DFKai-SB"/>
          <w:rtl w:val="0"/>
        </w:rPr>
        <w:t xml:space="preserve">                  其洩水功能已失去，須整體重新施作。</w:t>
      </w:r>
    </w:p>
    <w:p w:rsidR="00000000" w:rsidDel="00000000" w:rsidP="00000000" w:rsidRDefault="00000000" w:rsidRPr="00000000" w14:paraId="00000026">
      <w:pPr>
        <w:rPr>
          <w:rFonts w:ascii="DFKai-SB" w:cs="DFKai-SB" w:eastAsia="DFKai-SB" w:hAnsi="DFKai-SB"/>
        </w:rPr>
      </w:pPr>
      <w:r w:rsidDel="00000000" w:rsidR="00000000" w:rsidRPr="00000000">
        <w:rPr>
          <w:rFonts w:ascii="DFKai-SB" w:cs="DFKai-SB" w:eastAsia="DFKai-SB" w:hAnsi="DFKai-SB"/>
          <w:rtl w:val="0"/>
        </w:rPr>
        <w:t xml:space="preserve">              二、桃園市政府教育局113年10月8日桃教設字第1130099110號函「114</w:t>
      </w:r>
    </w:p>
    <w:p w:rsidR="00000000" w:rsidDel="00000000" w:rsidP="00000000" w:rsidRDefault="00000000" w:rsidRPr="00000000" w14:paraId="00000027">
      <w:pPr>
        <w:rPr>
          <w:rFonts w:ascii="DFKai-SB" w:cs="DFKai-SB" w:eastAsia="DFKai-SB" w:hAnsi="DFKai-SB"/>
        </w:rPr>
      </w:pPr>
      <w:r w:rsidDel="00000000" w:rsidR="00000000" w:rsidRPr="00000000">
        <w:rPr>
          <w:rFonts w:ascii="DFKai-SB" w:cs="DFKai-SB" w:eastAsia="DFKai-SB" w:hAnsi="DFKai-SB"/>
          <w:rtl w:val="0"/>
        </w:rPr>
        <w:t xml:space="preserve">                  年度校舍防水隔熱整修計畫」，已依本文整備相關文件並已將相關資料</w:t>
      </w:r>
    </w:p>
    <w:p w:rsidR="00000000" w:rsidDel="00000000" w:rsidP="00000000" w:rsidRDefault="00000000" w:rsidRPr="00000000" w14:paraId="00000028">
      <w:pPr>
        <w:rPr>
          <w:rFonts w:ascii="DFKai-SB" w:cs="DFKai-SB" w:eastAsia="DFKai-SB" w:hAnsi="DFKai-SB"/>
        </w:rPr>
      </w:pPr>
      <w:r w:rsidDel="00000000" w:rsidR="00000000" w:rsidRPr="00000000">
        <w:rPr>
          <w:rFonts w:ascii="DFKai-SB" w:cs="DFKai-SB" w:eastAsia="DFKai-SB" w:hAnsi="DFKai-SB"/>
          <w:rtl w:val="0"/>
        </w:rPr>
        <w:t xml:space="preserve">                  寄至教育局，相關文件如附件。</w:t>
      </w:r>
    </w:p>
    <w:p w:rsidR="00000000" w:rsidDel="00000000" w:rsidP="00000000" w:rsidRDefault="00000000" w:rsidRPr="00000000" w14:paraId="00000029">
      <w:pPr>
        <w:rPr>
          <w:rFonts w:ascii="DFKai-SB" w:cs="DFKai-SB" w:eastAsia="DFKai-SB" w:hAnsi="DFKai-SB"/>
        </w:rPr>
      </w:pPr>
      <w:r w:rsidDel="00000000" w:rsidR="00000000" w:rsidRPr="00000000">
        <w:rPr>
          <w:rFonts w:ascii="DFKai-SB" w:cs="DFKai-SB" w:eastAsia="DFKai-SB" w:hAnsi="DFKai-SB"/>
          <w:rtl w:val="0"/>
        </w:rPr>
        <w:t xml:space="preserve">        決議:</w:t>
      </w:r>
      <w:r w:rsidDel="00000000" w:rsidR="00000000" w:rsidRPr="00000000">
        <w:rPr>
          <w:rtl w:val="0"/>
        </w:rPr>
        <w:t xml:space="preserve"> </w:t>
      </w:r>
      <w:r w:rsidDel="00000000" w:rsidR="00000000" w:rsidRPr="00000000">
        <w:rPr>
          <w:rFonts w:ascii="DFKai-SB" w:cs="DFKai-SB" w:eastAsia="DFKai-SB" w:hAnsi="DFKai-SB"/>
          <w:rtl w:val="0"/>
        </w:rPr>
        <w:t xml:space="preserve">通過(投票人數7人，通過7人)。 </w:t>
      </w:r>
    </w:p>
    <w:p w:rsidR="00000000" w:rsidDel="00000000" w:rsidP="00000000" w:rsidRDefault="00000000" w:rsidRPr="00000000" w14:paraId="0000002A">
      <w:pPr>
        <w:rPr>
          <w:rFonts w:ascii="DFKai-SB" w:cs="DFKai-SB" w:eastAsia="DFKai-SB" w:hAnsi="DFKai-SB"/>
        </w:rPr>
      </w:pPr>
      <w:r w:rsidDel="00000000" w:rsidR="00000000" w:rsidRPr="00000000">
        <w:rPr>
          <w:rtl w:val="0"/>
        </w:rPr>
      </w:r>
    </w:p>
    <w:p w:rsidR="00000000" w:rsidDel="00000000" w:rsidP="00000000" w:rsidRDefault="00000000" w:rsidRPr="00000000" w14:paraId="0000002B">
      <w:pP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    案由四：「114-116年度補助改善無障礙校園環境計畫」。</w:t>
      </w:r>
    </w:p>
    <w:p w:rsidR="00000000" w:rsidDel="00000000" w:rsidP="00000000" w:rsidRDefault="00000000" w:rsidRPr="00000000" w14:paraId="0000002C">
      <w:pPr>
        <w:rPr>
          <w:rFonts w:ascii="DFKai-SB" w:cs="DFKai-SB" w:eastAsia="DFKai-SB" w:hAnsi="DFKai-SB"/>
        </w:rPr>
      </w:pP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rtl w:val="0"/>
        </w:rPr>
        <w:t xml:space="preserve">    說明：</w:t>
      </w:r>
    </w:p>
    <w:p w:rsidR="00000000" w:rsidDel="00000000" w:rsidP="00000000" w:rsidRDefault="00000000" w:rsidRPr="00000000" w14:paraId="0000002D">
      <w:pPr>
        <w:rPr>
          <w:rFonts w:ascii="DFKai-SB" w:cs="DFKai-SB" w:eastAsia="DFKai-SB" w:hAnsi="DFKai-SB"/>
        </w:rPr>
      </w:pPr>
      <w:r w:rsidDel="00000000" w:rsidR="00000000" w:rsidRPr="00000000">
        <w:rPr>
          <w:rFonts w:ascii="DFKai-SB" w:cs="DFKai-SB" w:eastAsia="DFKai-SB" w:hAnsi="DFKai-SB"/>
          <w:rtl w:val="0"/>
        </w:rPr>
        <w:t xml:space="preserve">              一、公立高級中等以下學校及特殊教育學校無障礙設施設備無障礙校園設施</w:t>
      </w:r>
    </w:p>
    <w:p w:rsidR="00000000" w:rsidDel="00000000" w:rsidP="00000000" w:rsidRDefault="00000000" w:rsidRPr="00000000" w14:paraId="0000002E">
      <w:pPr>
        <w:rPr>
          <w:rFonts w:ascii="DFKai-SB" w:cs="DFKai-SB" w:eastAsia="DFKai-SB" w:hAnsi="DFKai-SB"/>
        </w:rPr>
      </w:pPr>
      <w:r w:rsidDel="00000000" w:rsidR="00000000" w:rsidRPr="00000000">
        <w:rPr>
          <w:rFonts w:ascii="DFKai-SB" w:cs="DFKai-SB" w:eastAsia="DFKai-SB" w:hAnsi="DFKai-SB"/>
          <w:rtl w:val="0"/>
        </w:rPr>
        <w:t xml:space="preserve">                 設備盤點實施計畫盤點。</w:t>
      </w:r>
    </w:p>
    <w:p w:rsidR="00000000" w:rsidDel="00000000" w:rsidP="00000000" w:rsidRDefault="00000000" w:rsidRPr="00000000" w14:paraId="0000002F">
      <w:pPr>
        <w:rPr>
          <w:rFonts w:ascii="DFKai-SB" w:cs="DFKai-SB" w:eastAsia="DFKai-SB" w:hAnsi="DFKai-SB"/>
        </w:rPr>
      </w:pPr>
      <w:r w:rsidDel="00000000" w:rsidR="00000000" w:rsidRPr="00000000">
        <w:rPr>
          <w:rFonts w:ascii="DFKai-SB" w:cs="DFKai-SB" w:eastAsia="DFKai-SB" w:hAnsi="DFKai-SB"/>
          <w:rtl w:val="0"/>
        </w:rPr>
        <w:t xml:space="preserve">              二、教育局113年10月21日桃教設字第1130103426號函。</w:t>
      </w:r>
    </w:p>
    <w:p w:rsidR="00000000" w:rsidDel="00000000" w:rsidP="00000000" w:rsidRDefault="00000000" w:rsidRPr="00000000" w14:paraId="00000030">
      <w:pPr>
        <w:rPr>
          <w:rFonts w:ascii="DFKai-SB" w:cs="DFKai-SB" w:eastAsia="DFKai-SB" w:hAnsi="DFKai-SB"/>
        </w:rPr>
      </w:pPr>
      <w:r w:rsidDel="00000000" w:rsidR="00000000" w:rsidRPr="00000000">
        <w:rPr>
          <w:rFonts w:ascii="DFKai-SB" w:cs="DFKai-SB" w:eastAsia="DFKai-SB" w:hAnsi="DFKai-SB"/>
          <w:rtl w:val="0"/>
        </w:rPr>
        <w:t xml:space="preserve">              三、考量盤點紀錄及校園無障礙設施管理平臺匯出的改善需求項目，申請微</w:t>
      </w:r>
    </w:p>
    <w:p w:rsidR="00000000" w:rsidDel="00000000" w:rsidP="00000000" w:rsidRDefault="00000000" w:rsidRPr="00000000" w14:paraId="00000031">
      <w:pPr>
        <w:rPr>
          <w:rFonts w:ascii="DFKai-SB" w:cs="DFKai-SB" w:eastAsia="DFKai-SB" w:hAnsi="DFKai-SB"/>
        </w:rPr>
      </w:pPr>
      <w:r w:rsidDel="00000000" w:rsidR="00000000" w:rsidRPr="00000000">
        <w:rPr>
          <w:rFonts w:ascii="DFKai-SB" w:cs="DFKai-SB" w:eastAsia="DFKai-SB" w:hAnsi="DFKai-SB"/>
          <w:rtl w:val="0"/>
        </w:rPr>
        <w:t xml:space="preserve">                  風樓及迎曦樓無障礙坡道磁磚更新。</w:t>
      </w:r>
    </w:p>
    <w:p w:rsidR="00000000" w:rsidDel="00000000" w:rsidP="00000000" w:rsidRDefault="00000000" w:rsidRPr="00000000" w14:paraId="00000032">
      <w:pPr>
        <w:rPr>
          <w:rFonts w:ascii="DFKai-SB" w:cs="DFKai-SB" w:eastAsia="DFKai-SB" w:hAnsi="DFKai-SB"/>
        </w:rPr>
      </w:pPr>
      <w:r w:rsidDel="00000000" w:rsidR="00000000" w:rsidRPr="00000000">
        <w:rPr>
          <w:rFonts w:ascii="DFKai-SB" w:cs="DFKai-SB" w:eastAsia="DFKai-SB" w:hAnsi="DFKai-SB"/>
          <w:rtl w:val="0"/>
        </w:rPr>
        <w:t xml:space="preserve">        決議:</w:t>
      </w:r>
      <w:r w:rsidDel="00000000" w:rsidR="00000000" w:rsidRPr="00000000">
        <w:rPr>
          <w:rtl w:val="0"/>
        </w:rPr>
        <w:t xml:space="preserve"> </w:t>
      </w:r>
      <w:r w:rsidDel="00000000" w:rsidR="00000000" w:rsidRPr="00000000">
        <w:rPr>
          <w:rFonts w:ascii="DFKai-SB" w:cs="DFKai-SB" w:eastAsia="DFKai-SB" w:hAnsi="DFKai-SB"/>
          <w:rtl w:val="0"/>
        </w:rPr>
        <w:t xml:space="preserve">通過(投票人數7人，通過7人)。</w:t>
      </w:r>
    </w:p>
    <w:p w:rsidR="00000000" w:rsidDel="00000000" w:rsidP="00000000" w:rsidRDefault="00000000" w:rsidRPr="00000000" w14:paraId="00000033">
      <w:pPr>
        <w:rPr>
          <w:rFonts w:ascii="DFKai-SB" w:cs="DFKai-SB" w:eastAsia="DFKai-SB" w:hAnsi="DFKai-SB"/>
        </w:rPr>
      </w:pPr>
      <w:r w:rsidDel="00000000" w:rsidR="00000000" w:rsidRPr="00000000">
        <w:rPr>
          <w:rFonts w:ascii="DFKai-SB" w:cs="DFKai-SB" w:eastAsia="DFKai-SB" w:hAnsi="DFKai-SB"/>
          <w:sz w:val="28"/>
          <w:szCs w:val="28"/>
          <w:rtl w:val="0"/>
        </w:rPr>
        <w:t xml:space="preserve">捌、臨時動議:無   </w:t>
      </w:r>
      <w:r w:rsidDel="00000000" w:rsidR="00000000" w:rsidRPr="00000000">
        <w:rPr>
          <w:rtl w:val="0"/>
        </w:rPr>
      </w:r>
    </w:p>
    <w:p w:rsidR="00000000" w:rsidDel="00000000" w:rsidP="00000000" w:rsidRDefault="00000000" w:rsidRPr="00000000" w14:paraId="00000034">
      <w:pPr>
        <w:rPr>
          <w:rFonts w:ascii="DFKai-SB" w:cs="DFKai-SB" w:eastAsia="DFKai-SB" w:hAnsi="DFKai-SB"/>
          <w:color w:val="ff0000"/>
          <w:sz w:val="28"/>
          <w:szCs w:val="28"/>
        </w:rPr>
      </w:pPr>
      <w:r w:rsidDel="00000000" w:rsidR="00000000" w:rsidRPr="00000000">
        <w:rPr>
          <w:rFonts w:ascii="DFKai-SB" w:cs="DFKai-SB" w:eastAsia="DFKai-SB" w:hAnsi="DFKai-SB"/>
          <w:sz w:val="28"/>
          <w:szCs w:val="28"/>
          <w:rtl w:val="0"/>
        </w:rPr>
        <w:t xml:space="preserve">玖、</w:t>
      </w:r>
      <w:r w:rsidDel="00000000" w:rsidR="00000000" w:rsidRPr="00000000">
        <w:rPr>
          <w:rFonts w:ascii="DFKai-SB" w:cs="DFKai-SB" w:eastAsia="DFKai-SB" w:hAnsi="DFKai-SB"/>
          <w:color w:val="ff0000"/>
          <w:sz w:val="28"/>
          <w:szCs w:val="28"/>
          <w:rtl w:val="0"/>
        </w:rPr>
        <w:t xml:space="preserve">散會(14:42)</w:t>
      </w:r>
    </w:p>
    <w:p w:rsidR="00000000" w:rsidDel="00000000" w:rsidP="00000000" w:rsidRDefault="00000000" w:rsidRPr="00000000" w14:paraId="00000035">
      <w:pPr>
        <w:widowControl w:val="1"/>
        <w:rPr>
          <w:rFonts w:ascii="DFKai-SB" w:cs="DFKai-SB" w:eastAsia="DFKai-SB" w:hAnsi="DFKai-SB"/>
          <w:color w:val="ff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6">
      <w:pPr>
        <w:jc w:val="center"/>
        <w:rPr>
          <w:rFonts w:ascii="DFKai-SB" w:cs="DFKai-SB" w:eastAsia="DFKai-SB" w:hAnsi="DFKai-SB"/>
          <w:b w:val="1"/>
          <w:bCs w:val="1"/>
          <w:sz w:val="32"/>
          <w:szCs w:val="32"/>
        </w:rPr>
      </w:pPr>
      <w:r w:rsidDel="00000000" w:rsidR="00000000" w:rsidRPr="00000000">
        <w:rPr>
          <w:rFonts w:ascii="DFKai-SB" w:cs="DFKai-SB" w:eastAsia="DFKai-SB" w:hAnsi="DFKai-SB"/>
          <w:b w:val="1"/>
          <w:bCs w:val="1"/>
          <w:sz w:val="32"/>
          <w:szCs w:val="32"/>
          <w:rtl w:val="0"/>
        </w:rPr>
        <w:t xml:space="preserve">桃園市OO區00國民小學採購工作及審查小組</w:t>
      </w:r>
    </w:p>
    <w:p w:rsidR="00000000" w:rsidDel="00000000" w:rsidP="00000000" w:rsidRDefault="00000000" w:rsidRPr="00000000" w14:paraId="00000037">
      <w:pPr>
        <w:jc w:val="center"/>
        <w:rPr>
          <w:rFonts w:ascii="DFKai-SB" w:cs="DFKai-SB" w:eastAsia="DFKai-SB" w:hAnsi="DFKai-SB"/>
          <w:b w:val="1"/>
          <w:bCs w:val="1"/>
          <w:sz w:val="32"/>
          <w:szCs w:val="32"/>
        </w:rPr>
      </w:pPr>
      <w:r w:rsidDel="00000000" w:rsidR="00000000" w:rsidRPr="00000000">
        <w:rPr>
          <w:rFonts w:ascii="DFKai-SB" w:cs="DFKai-SB" w:eastAsia="DFKai-SB" w:hAnsi="DFKai-SB"/>
          <w:b w:val="1"/>
          <w:bCs w:val="1"/>
          <w:sz w:val="32"/>
          <w:szCs w:val="32"/>
          <w:rtl w:val="0"/>
        </w:rPr>
        <w:t xml:space="preserve">000學年度第一次會議簽到表</w:t>
      </w:r>
    </w:p>
    <w:tbl>
      <w:tblPr>
        <w:tblStyle w:val="Table1"/>
        <w:tblW w:w="83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1417"/>
        <w:gridCol w:w="4962"/>
        <w:tblGridChange w:id="0">
          <w:tblGrid>
            <w:gridCol w:w="1980"/>
            <w:gridCol w:w="1417"/>
            <w:gridCol w:w="4962"/>
          </w:tblGrid>
        </w:tblGridChange>
      </w:tblGrid>
      <w:tr>
        <w:trPr>
          <w:cantSplit w:val="0"/>
          <w:tblHeader w:val="0"/>
        </w:trPr>
        <w:tc>
          <w:tcPr/>
          <w:p w:rsidR="00000000" w:rsidDel="00000000" w:rsidP="00000000" w:rsidRDefault="00000000" w:rsidRPr="00000000" w14:paraId="00000038">
            <w:pPr>
              <w:jc w:val="center"/>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職稱</w:t>
            </w:r>
          </w:p>
        </w:tc>
        <w:tc>
          <w:tcPr/>
          <w:p w:rsidR="00000000" w:rsidDel="00000000" w:rsidP="00000000" w:rsidRDefault="00000000" w:rsidRPr="00000000" w14:paraId="00000039">
            <w:pPr>
              <w:jc w:val="center"/>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姓名</w:t>
            </w:r>
          </w:p>
        </w:tc>
        <w:tc>
          <w:tcPr/>
          <w:p w:rsidR="00000000" w:rsidDel="00000000" w:rsidP="00000000" w:rsidRDefault="00000000" w:rsidRPr="00000000" w14:paraId="0000003A">
            <w:pPr>
              <w:jc w:val="center"/>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簽到</w:t>
            </w:r>
          </w:p>
        </w:tc>
      </w:tr>
      <w:tr>
        <w:trPr>
          <w:cantSplit w:val="0"/>
          <w:tblHeader w:val="0"/>
        </w:trPr>
        <w:tc>
          <w:tcPr/>
          <w:p w:rsidR="00000000" w:rsidDel="00000000" w:rsidP="00000000" w:rsidRDefault="00000000" w:rsidRPr="00000000" w14:paraId="0000003B">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校長</w:t>
            </w:r>
          </w:p>
        </w:tc>
        <w:tc>
          <w:tcPr/>
          <w:p w:rsidR="00000000" w:rsidDel="00000000" w:rsidP="00000000" w:rsidRDefault="00000000" w:rsidRPr="00000000" w14:paraId="0000003C">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3D">
            <w:pPr>
              <w:jc w:val="center"/>
              <w:rPr>
                <w:rFonts w:ascii="DFKai-SB" w:cs="DFKai-SB" w:eastAsia="DFKai-SB" w:hAnsi="DFKai-SB"/>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E">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家長會長</w:t>
            </w:r>
          </w:p>
        </w:tc>
        <w:tc>
          <w:tcPr/>
          <w:p w:rsidR="00000000" w:rsidDel="00000000" w:rsidP="00000000" w:rsidRDefault="00000000" w:rsidRPr="00000000" w14:paraId="0000003F">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40">
            <w:pPr>
              <w:jc w:val="center"/>
              <w:rPr>
                <w:rFonts w:ascii="DFKai-SB" w:cs="DFKai-SB" w:eastAsia="DFKai-SB" w:hAnsi="DFKai-SB"/>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1">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總務主任</w:t>
            </w:r>
          </w:p>
        </w:tc>
        <w:tc>
          <w:tcPr/>
          <w:p w:rsidR="00000000" w:rsidDel="00000000" w:rsidP="00000000" w:rsidRDefault="00000000" w:rsidRPr="00000000" w14:paraId="00000042">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43">
            <w:pPr>
              <w:jc w:val="center"/>
              <w:rPr>
                <w:rFonts w:ascii="DFKai-SB" w:cs="DFKai-SB" w:eastAsia="DFKai-SB" w:hAnsi="DFKai-SB"/>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4">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教務主任</w:t>
            </w:r>
          </w:p>
        </w:tc>
        <w:tc>
          <w:tcPr/>
          <w:p w:rsidR="00000000" w:rsidDel="00000000" w:rsidP="00000000" w:rsidRDefault="00000000" w:rsidRPr="00000000" w14:paraId="00000045">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46">
            <w:pPr>
              <w:jc w:val="center"/>
              <w:rPr>
                <w:rFonts w:ascii="DFKai-SB" w:cs="DFKai-SB" w:eastAsia="DFKai-SB" w:hAnsi="DFKai-SB"/>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7">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學務主任</w:t>
            </w:r>
          </w:p>
        </w:tc>
        <w:tc>
          <w:tcPr/>
          <w:p w:rsidR="00000000" w:rsidDel="00000000" w:rsidP="00000000" w:rsidRDefault="00000000" w:rsidRPr="00000000" w14:paraId="00000048">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49">
            <w:pPr>
              <w:jc w:val="center"/>
              <w:rPr>
                <w:rFonts w:ascii="DFKai-SB" w:cs="DFKai-SB" w:eastAsia="DFKai-SB" w:hAnsi="DFKai-SB"/>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A">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輔導主任</w:t>
            </w:r>
          </w:p>
        </w:tc>
        <w:tc>
          <w:tcPr/>
          <w:p w:rsidR="00000000" w:rsidDel="00000000" w:rsidP="00000000" w:rsidRDefault="00000000" w:rsidRPr="00000000" w14:paraId="0000004B">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4C">
            <w:pPr>
              <w:jc w:val="center"/>
              <w:rPr>
                <w:rFonts w:ascii="DFKai-SB" w:cs="DFKai-SB" w:eastAsia="DFKai-SB" w:hAnsi="DFKai-SB"/>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4D">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幼兒園主任</w:t>
            </w:r>
          </w:p>
        </w:tc>
        <w:tc>
          <w:tcPr/>
          <w:p w:rsidR="00000000" w:rsidDel="00000000" w:rsidP="00000000" w:rsidRDefault="00000000" w:rsidRPr="00000000" w14:paraId="0000004E">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4F">
            <w:pPr>
              <w:jc w:val="center"/>
              <w:rPr>
                <w:rFonts w:ascii="DFKai-SB" w:cs="DFKai-SB" w:eastAsia="DFKai-SB" w:hAnsi="DFKai-SB"/>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0">
            <w:pPr>
              <w:jc w:val="center"/>
              <w:rPr>
                <w:rFonts w:ascii="DFKai-SB" w:cs="DFKai-SB" w:eastAsia="DFKai-SB" w:hAnsi="DFKai-SB"/>
              </w:rPr>
            </w:pPr>
            <w:r w:rsidDel="00000000" w:rsidR="00000000" w:rsidRPr="00000000">
              <w:rPr>
                <w:rFonts w:ascii="DFKai-SB" w:cs="DFKai-SB" w:eastAsia="DFKai-SB" w:hAnsi="DFKai-SB"/>
                <w:rtl w:val="0"/>
              </w:rPr>
              <w:t xml:space="preserve">二年級學年主任</w:t>
            </w:r>
          </w:p>
        </w:tc>
        <w:tc>
          <w:tcPr/>
          <w:p w:rsidR="00000000" w:rsidDel="00000000" w:rsidP="00000000" w:rsidRDefault="00000000" w:rsidRPr="00000000" w14:paraId="00000051">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52">
            <w:pPr>
              <w:jc w:val="center"/>
              <w:rPr>
                <w:rFonts w:ascii="DFKai-SB" w:cs="DFKai-SB" w:eastAsia="DFKai-SB" w:hAnsi="DFKai-SB"/>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3">
            <w:pPr>
              <w:jc w:val="center"/>
              <w:rPr>
                <w:rFonts w:ascii="DFKai-SB" w:cs="DFKai-SB" w:eastAsia="DFKai-SB" w:hAnsi="DFKai-SB"/>
              </w:rPr>
            </w:pPr>
            <w:r w:rsidDel="00000000" w:rsidR="00000000" w:rsidRPr="00000000">
              <w:rPr>
                <w:rFonts w:ascii="DFKai-SB" w:cs="DFKai-SB" w:eastAsia="DFKai-SB" w:hAnsi="DFKai-SB"/>
                <w:rtl w:val="0"/>
              </w:rPr>
              <w:t xml:space="preserve">四年級學年主任</w:t>
            </w:r>
          </w:p>
        </w:tc>
        <w:tc>
          <w:tcPr/>
          <w:p w:rsidR="00000000" w:rsidDel="00000000" w:rsidP="00000000" w:rsidRDefault="00000000" w:rsidRPr="00000000" w14:paraId="00000054">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55">
            <w:pPr>
              <w:jc w:val="center"/>
              <w:rPr>
                <w:rFonts w:ascii="DFKai-SB" w:cs="DFKai-SB" w:eastAsia="DFKai-SB" w:hAnsi="DFKai-SB"/>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6">
            <w:pPr>
              <w:jc w:val="center"/>
              <w:rPr>
                <w:rFonts w:ascii="DFKai-SB" w:cs="DFKai-SB" w:eastAsia="DFKai-SB" w:hAnsi="DFKai-SB"/>
              </w:rPr>
            </w:pPr>
            <w:r w:rsidDel="00000000" w:rsidR="00000000" w:rsidRPr="00000000">
              <w:rPr>
                <w:rFonts w:ascii="DFKai-SB" w:cs="DFKai-SB" w:eastAsia="DFKai-SB" w:hAnsi="DFKai-SB"/>
                <w:rtl w:val="0"/>
              </w:rPr>
              <w:t xml:space="preserve">六年級學年主任</w:t>
            </w:r>
          </w:p>
        </w:tc>
        <w:tc>
          <w:tcPr/>
          <w:p w:rsidR="00000000" w:rsidDel="00000000" w:rsidP="00000000" w:rsidRDefault="00000000" w:rsidRPr="00000000" w14:paraId="00000057">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58">
            <w:pPr>
              <w:jc w:val="center"/>
              <w:rPr>
                <w:rFonts w:ascii="DFKai-SB" w:cs="DFKai-SB" w:eastAsia="DFKai-SB" w:hAnsi="DFKai-SB"/>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9">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事務組長</w:t>
            </w:r>
          </w:p>
        </w:tc>
        <w:tc>
          <w:tcPr/>
          <w:p w:rsidR="00000000" w:rsidDel="00000000" w:rsidP="00000000" w:rsidRDefault="00000000" w:rsidRPr="00000000" w14:paraId="0000005A">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5B">
            <w:pPr>
              <w:jc w:val="right"/>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05C">
            <w:pPr>
              <w:jc w:val="right"/>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(工作人員)</w:t>
            </w:r>
          </w:p>
        </w:tc>
      </w:tr>
      <w:tr>
        <w:trPr>
          <w:cantSplit w:val="0"/>
          <w:tblHeader w:val="0"/>
        </w:trPr>
        <w:tc>
          <w:tcPr/>
          <w:p w:rsidR="00000000" w:rsidDel="00000000" w:rsidP="00000000" w:rsidRDefault="00000000" w:rsidRPr="00000000" w14:paraId="0000005D">
            <w:pPr>
              <w:jc w:val="center"/>
              <w:rPr>
                <w:rFonts w:ascii="DFKai-SB" w:cs="DFKai-SB" w:eastAsia="DFKai-SB" w:hAnsi="DFKai-SB"/>
                <w:sz w:val="28"/>
                <w:szCs w:val="28"/>
              </w:rPr>
            </w:pPr>
            <w:r w:rsidDel="00000000" w:rsidR="00000000" w:rsidRPr="00000000">
              <w:rPr>
                <w:rFonts w:ascii="DFKai-SB" w:cs="DFKai-SB" w:eastAsia="DFKai-SB" w:hAnsi="DFKai-SB"/>
                <w:sz w:val="28"/>
                <w:szCs w:val="28"/>
                <w:rtl w:val="0"/>
              </w:rPr>
              <w:t xml:space="preserve">幹事</w:t>
            </w:r>
          </w:p>
        </w:tc>
        <w:tc>
          <w:tcPr/>
          <w:p w:rsidR="00000000" w:rsidDel="00000000" w:rsidP="00000000" w:rsidRDefault="00000000" w:rsidRPr="00000000" w14:paraId="0000005E">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5F">
            <w:pPr>
              <w:jc w:val="right"/>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060">
            <w:pPr>
              <w:jc w:val="right"/>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(工作人員)</w:t>
            </w:r>
          </w:p>
        </w:tc>
      </w:tr>
      <w:tr>
        <w:trPr>
          <w:cantSplit w:val="0"/>
          <w:tblHeader w:val="0"/>
        </w:trPr>
        <w:tc>
          <w:tcPr/>
          <w:p w:rsidR="00000000" w:rsidDel="00000000" w:rsidP="00000000" w:rsidRDefault="00000000" w:rsidRPr="00000000" w14:paraId="00000061">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62">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63">
            <w:pPr>
              <w:jc w:val="right"/>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064">
            <w:pPr>
              <w:jc w:val="right"/>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(列席人員)</w:t>
            </w:r>
          </w:p>
        </w:tc>
      </w:tr>
      <w:tr>
        <w:trPr>
          <w:cantSplit w:val="0"/>
          <w:tblHeader w:val="0"/>
        </w:trPr>
        <w:tc>
          <w:tcPr/>
          <w:p w:rsidR="00000000" w:rsidDel="00000000" w:rsidP="00000000" w:rsidRDefault="00000000" w:rsidRPr="00000000" w14:paraId="00000065">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66">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67">
            <w:pPr>
              <w:jc w:val="right"/>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068">
            <w:pPr>
              <w:jc w:val="right"/>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(列席人員)</w:t>
            </w:r>
          </w:p>
        </w:tc>
      </w:tr>
      <w:tr>
        <w:trPr>
          <w:cantSplit w:val="0"/>
          <w:tblHeader w:val="0"/>
        </w:trPr>
        <w:tc>
          <w:tcPr/>
          <w:p w:rsidR="00000000" w:rsidDel="00000000" w:rsidP="00000000" w:rsidRDefault="00000000" w:rsidRPr="00000000" w14:paraId="00000069">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6A">
            <w:pPr>
              <w:jc w:val="center"/>
              <w:rPr>
                <w:rFonts w:ascii="DFKai-SB" w:cs="DFKai-SB" w:eastAsia="DFKai-SB" w:hAnsi="DFKai-SB"/>
                <w:sz w:val="28"/>
                <w:szCs w:val="28"/>
              </w:rPr>
            </w:pPr>
            <w:r w:rsidDel="00000000" w:rsidR="00000000" w:rsidRPr="00000000">
              <w:rPr>
                <w:rtl w:val="0"/>
              </w:rPr>
            </w:r>
          </w:p>
        </w:tc>
        <w:tc>
          <w:tcPr/>
          <w:p w:rsidR="00000000" w:rsidDel="00000000" w:rsidP="00000000" w:rsidRDefault="00000000" w:rsidRPr="00000000" w14:paraId="0000006B">
            <w:pPr>
              <w:jc w:val="right"/>
              <w:rPr>
                <w:rFonts w:ascii="DFKai-SB" w:cs="DFKai-SB" w:eastAsia="DFKai-SB" w:hAnsi="DFKai-SB"/>
                <w:sz w:val="20"/>
                <w:szCs w:val="20"/>
              </w:rPr>
            </w:pPr>
            <w:r w:rsidDel="00000000" w:rsidR="00000000" w:rsidRPr="00000000">
              <w:rPr>
                <w:rtl w:val="0"/>
              </w:rPr>
            </w:r>
          </w:p>
          <w:p w:rsidR="00000000" w:rsidDel="00000000" w:rsidP="00000000" w:rsidRDefault="00000000" w:rsidRPr="00000000" w14:paraId="0000006C">
            <w:pPr>
              <w:jc w:val="right"/>
              <w:rPr>
                <w:rFonts w:ascii="DFKai-SB" w:cs="DFKai-SB" w:eastAsia="DFKai-SB" w:hAnsi="DFKai-SB"/>
                <w:sz w:val="20"/>
                <w:szCs w:val="20"/>
              </w:rPr>
            </w:pPr>
            <w:r w:rsidDel="00000000" w:rsidR="00000000" w:rsidRPr="00000000">
              <w:rPr>
                <w:rFonts w:ascii="DFKai-SB" w:cs="DFKai-SB" w:eastAsia="DFKai-SB" w:hAnsi="DFKai-SB"/>
                <w:sz w:val="20"/>
                <w:szCs w:val="20"/>
                <w:rtl w:val="0"/>
              </w:rPr>
              <w:t xml:space="preserve">(列席人員)</w:t>
            </w:r>
          </w:p>
        </w:tc>
      </w:tr>
    </w:tbl>
    <w:p w:rsidR="00000000" w:rsidDel="00000000" w:rsidP="00000000" w:rsidRDefault="00000000" w:rsidRPr="00000000" w14:paraId="0000006D">
      <w:pPr>
        <w:rPr>
          <w:rFonts w:ascii="DFKai-SB" w:cs="DFKai-SB" w:eastAsia="DFKai-SB" w:hAnsi="DFKai-SB"/>
          <w:sz w:val="28"/>
          <w:szCs w:val="28"/>
        </w:rPr>
      </w:pPr>
      <w:r w:rsidDel="00000000" w:rsidR="00000000" w:rsidRPr="00000000">
        <w:rPr>
          <w:rtl w:val="0"/>
        </w:rPr>
      </w:r>
    </w:p>
    <w:sectPr>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783727"/>
    <w:pPr>
      <w:ind w:left="480" w:leftChars="200"/>
    </w:pPr>
  </w:style>
  <w:style w:type="paragraph" w:styleId="a4">
    <w:name w:val="header"/>
    <w:basedOn w:val="a"/>
    <w:link w:val="a5"/>
    <w:uiPriority w:val="99"/>
    <w:unhideWhenUsed w:val="1"/>
    <w:rsid w:val="00840C16"/>
    <w:pPr>
      <w:tabs>
        <w:tab w:val="center" w:pos="4153"/>
        <w:tab w:val="right" w:pos="8306"/>
      </w:tabs>
      <w:snapToGrid w:val="0"/>
    </w:pPr>
    <w:rPr>
      <w:sz w:val="20"/>
      <w:szCs w:val="20"/>
    </w:rPr>
  </w:style>
  <w:style w:type="character" w:styleId="a5" w:customStyle="1">
    <w:name w:val="頁首 字元"/>
    <w:basedOn w:val="a0"/>
    <w:link w:val="a4"/>
    <w:uiPriority w:val="99"/>
    <w:rsid w:val="00840C16"/>
    <w:rPr>
      <w:sz w:val="20"/>
      <w:szCs w:val="20"/>
    </w:rPr>
  </w:style>
  <w:style w:type="paragraph" w:styleId="a6">
    <w:name w:val="footer"/>
    <w:basedOn w:val="a"/>
    <w:link w:val="a7"/>
    <w:uiPriority w:val="99"/>
    <w:unhideWhenUsed w:val="1"/>
    <w:rsid w:val="00840C16"/>
    <w:pPr>
      <w:tabs>
        <w:tab w:val="center" w:pos="4153"/>
        <w:tab w:val="right" w:pos="8306"/>
      </w:tabs>
      <w:snapToGrid w:val="0"/>
    </w:pPr>
    <w:rPr>
      <w:sz w:val="20"/>
      <w:szCs w:val="20"/>
    </w:rPr>
  </w:style>
  <w:style w:type="character" w:styleId="a7" w:customStyle="1">
    <w:name w:val="頁尾 字元"/>
    <w:basedOn w:val="a0"/>
    <w:link w:val="a6"/>
    <w:uiPriority w:val="99"/>
    <w:rsid w:val="00840C16"/>
    <w:rPr>
      <w:sz w:val="20"/>
      <w:szCs w:val="20"/>
    </w:rPr>
  </w:style>
  <w:style w:type="table" w:styleId="1" w:customStyle="1">
    <w:name w:val="表格格線1"/>
    <w:basedOn w:val="a1"/>
    <w:next w:val="a8"/>
    <w:uiPriority w:val="39"/>
    <w:rsid w:val="00F5223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8">
    <w:name w:val="Table Grid"/>
    <w:basedOn w:val="a1"/>
    <w:uiPriority w:val="39"/>
    <w:rsid w:val="00F5223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01o37dEFGyAE7CA0S31evsHA==">CgMxLjA4AHIhMXlKRk5KSFJXVDdDMTNRSmZSSC14bzhYSHRFN1R4dlBZ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2025-11-20T02:08:00Z</dcterms:created>
  <dc:creator>User</dc:creator>
</cp:coreProperties>
</file>