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26F7" w:rsidRDefault="009114DC" w:rsidP="003326F7">
      <w:pPr>
        <w:pStyle w:val="a3"/>
        <w:tabs>
          <w:tab w:val="left" w:pos="3815"/>
          <w:tab w:val="left" w:pos="6545"/>
        </w:tabs>
        <w:kinsoku w:val="0"/>
        <w:overflowPunct w:val="0"/>
        <w:spacing w:before="28" w:after="10" w:line="333" w:lineRule="auto"/>
        <w:ind w:right="1077" w:firstLine="369"/>
        <w:jc w:val="center"/>
        <w:rPr>
          <w:b/>
          <w:bCs/>
          <w:sz w:val="28"/>
          <w:szCs w:val="28"/>
        </w:rPr>
      </w:pPr>
      <w:bookmarkStart w:id="0" w:name="_GoBack"/>
      <w:bookmarkEnd w:id="0"/>
      <w:r>
        <w:rPr>
          <w:rFonts w:hint="eastAsia"/>
          <w:b/>
          <w:bCs/>
          <w:sz w:val="28"/>
          <w:szCs w:val="28"/>
        </w:rPr>
        <w:t>桃園市政府教</w:t>
      </w:r>
      <w:r>
        <w:rPr>
          <w:rFonts w:hint="eastAsia"/>
          <w:b/>
          <w:bCs/>
          <w:spacing w:val="-3"/>
          <w:sz w:val="28"/>
          <w:szCs w:val="28"/>
        </w:rPr>
        <w:t>育局</w:t>
      </w:r>
      <w:r>
        <w:rPr>
          <w:rFonts w:hint="eastAsia"/>
          <w:b/>
          <w:bCs/>
          <w:sz w:val="28"/>
          <w:szCs w:val="28"/>
        </w:rPr>
        <w:t>總務諮詢輔導</w:t>
      </w:r>
      <w:r>
        <w:rPr>
          <w:rFonts w:hint="eastAsia"/>
          <w:b/>
          <w:bCs/>
          <w:spacing w:val="-3"/>
          <w:sz w:val="28"/>
          <w:szCs w:val="28"/>
        </w:rPr>
        <w:t>團輔</w:t>
      </w:r>
      <w:r>
        <w:rPr>
          <w:rFonts w:hint="eastAsia"/>
          <w:b/>
          <w:bCs/>
          <w:sz w:val="28"/>
          <w:szCs w:val="28"/>
        </w:rPr>
        <w:t>導員工作績效</w:t>
      </w:r>
      <w:r>
        <w:rPr>
          <w:rFonts w:hint="eastAsia"/>
          <w:b/>
          <w:bCs/>
          <w:spacing w:val="-3"/>
          <w:sz w:val="28"/>
          <w:szCs w:val="28"/>
        </w:rPr>
        <w:t>考核</w:t>
      </w:r>
      <w:r>
        <w:rPr>
          <w:rFonts w:hint="eastAsia"/>
          <w:b/>
          <w:bCs/>
          <w:sz w:val="28"/>
          <w:szCs w:val="28"/>
        </w:rPr>
        <w:t>評分表</w:t>
      </w:r>
    </w:p>
    <w:p w:rsidR="003326F7" w:rsidRDefault="009114DC" w:rsidP="003326F7">
      <w:pPr>
        <w:pStyle w:val="a3"/>
        <w:tabs>
          <w:tab w:val="left" w:pos="3815"/>
          <w:tab w:val="left" w:pos="6545"/>
        </w:tabs>
        <w:kinsoku w:val="0"/>
        <w:overflowPunct w:val="0"/>
        <w:spacing w:before="28" w:after="10" w:line="333" w:lineRule="auto"/>
        <w:ind w:right="1077" w:firstLine="369"/>
        <w:rPr>
          <w:spacing w:val="-17"/>
          <w:sz w:val="28"/>
          <w:szCs w:val="28"/>
        </w:rPr>
      </w:pPr>
      <w:r>
        <w:rPr>
          <w:rFonts w:hint="eastAsia"/>
          <w:sz w:val="28"/>
          <w:szCs w:val="28"/>
        </w:rPr>
        <w:t>輔導員</w:t>
      </w:r>
      <w:r>
        <w:rPr>
          <w:rFonts w:hint="eastAsia"/>
          <w:spacing w:val="-3"/>
          <w:sz w:val="28"/>
          <w:szCs w:val="28"/>
        </w:rPr>
        <w:t>姓</w:t>
      </w:r>
      <w:r>
        <w:rPr>
          <w:rFonts w:hint="eastAsia"/>
          <w:sz w:val="28"/>
          <w:szCs w:val="28"/>
        </w:rPr>
        <w:t>名：</w:t>
      </w: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ab/>
      </w:r>
      <w:r>
        <w:rPr>
          <w:rFonts w:hint="eastAsia"/>
          <w:sz w:val="28"/>
          <w:szCs w:val="28"/>
        </w:rPr>
        <w:t>工作考</w:t>
      </w:r>
      <w:r>
        <w:rPr>
          <w:rFonts w:hint="eastAsia"/>
          <w:spacing w:val="-3"/>
          <w:sz w:val="28"/>
          <w:szCs w:val="28"/>
        </w:rPr>
        <w:t>核</w:t>
      </w:r>
      <w:r>
        <w:rPr>
          <w:rFonts w:hint="eastAsia"/>
          <w:sz w:val="28"/>
          <w:szCs w:val="28"/>
        </w:rPr>
        <w:t>年度：</w:t>
      </w: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ab/>
      </w:r>
      <w:r>
        <w:rPr>
          <w:rFonts w:hint="eastAsia"/>
          <w:sz w:val="28"/>
          <w:szCs w:val="28"/>
        </w:rPr>
        <w:t>學年</w:t>
      </w:r>
      <w:r>
        <w:rPr>
          <w:rFonts w:hint="eastAsia"/>
          <w:spacing w:val="-17"/>
          <w:sz w:val="28"/>
          <w:szCs w:val="28"/>
        </w:rPr>
        <w:t>度</w:t>
      </w:r>
      <w:r w:rsidR="003326F7">
        <w:rPr>
          <w:spacing w:val="-17"/>
          <w:sz w:val="28"/>
          <w:szCs w:val="28"/>
        </w:rPr>
        <w:t>_____</w:t>
      </w:r>
      <w:r w:rsidR="003326F7">
        <w:rPr>
          <w:rFonts w:hint="eastAsia"/>
          <w:spacing w:val="-17"/>
          <w:sz w:val="28"/>
          <w:szCs w:val="28"/>
        </w:rPr>
        <w:t>學期</w:t>
      </w:r>
      <w:r w:rsidR="003326F7">
        <w:rPr>
          <w:spacing w:val="-17"/>
          <w:sz w:val="28"/>
          <w:szCs w:val="28"/>
        </w:rPr>
        <w:t xml:space="preserve">     </w:t>
      </w:r>
    </w:p>
    <w:tbl>
      <w:tblPr>
        <w:tblW w:w="0" w:type="auto"/>
        <w:tblInd w:w="23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1276"/>
        <w:gridCol w:w="2409"/>
        <w:gridCol w:w="849"/>
        <w:gridCol w:w="2695"/>
        <w:gridCol w:w="707"/>
        <w:gridCol w:w="736"/>
      </w:tblGrid>
      <w:tr w:rsidR="009114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4DC" w:rsidRDefault="009114DC">
            <w:pPr>
              <w:pStyle w:val="TableParagraph"/>
              <w:kinsoku w:val="0"/>
              <w:overflowPunct w:val="0"/>
              <w:spacing w:line="312" w:lineRule="exact"/>
              <w:ind w:left="162"/>
              <w:rPr>
                <w:b/>
                <w:bCs/>
                <w:w w:val="99"/>
              </w:rPr>
            </w:pPr>
            <w:r>
              <w:rPr>
                <w:rFonts w:hint="eastAsia"/>
                <w:b/>
                <w:bCs/>
                <w:w w:val="99"/>
              </w:rPr>
              <w:t>類</w:t>
            </w:r>
          </w:p>
          <w:p w:rsidR="009114DC" w:rsidRDefault="009114DC">
            <w:pPr>
              <w:pStyle w:val="TableParagraph"/>
              <w:kinsoku w:val="0"/>
              <w:overflowPunct w:val="0"/>
              <w:spacing w:line="292" w:lineRule="exact"/>
              <w:ind w:left="162"/>
              <w:rPr>
                <w:b/>
                <w:bCs/>
                <w:w w:val="99"/>
              </w:rPr>
            </w:pPr>
            <w:r>
              <w:rPr>
                <w:rFonts w:hint="eastAsia"/>
                <w:b/>
                <w:bCs/>
                <w:w w:val="99"/>
              </w:rPr>
              <w:t>別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4DC" w:rsidRDefault="009114DC">
            <w:pPr>
              <w:pStyle w:val="TableParagraph"/>
              <w:kinsoku w:val="0"/>
              <w:overflowPunct w:val="0"/>
              <w:spacing w:line="312" w:lineRule="exact"/>
              <w:ind w:left="398"/>
              <w:rPr>
                <w:b/>
                <w:bCs/>
                <w:w w:val="95"/>
              </w:rPr>
            </w:pPr>
            <w:r>
              <w:rPr>
                <w:rFonts w:hint="eastAsia"/>
                <w:b/>
                <w:bCs/>
                <w:w w:val="95"/>
              </w:rPr>
              <w:t>考核</w:t>
            </w:r>
          </w:p>
          <w:p w:rsidR="009114DC" w:rsidRDefault="009114DC">
            <w:pPr>
              <w:pStyle w:val="TableParagraph"/>
              <w:kinsoku w:val="0"/>
              <w:overflowPunct w:val="0"/>
              <w:spacing w:line="292" w:lineRule="exact"/>
              <w:ind w:left="398"/>
              <w:rPr>
                <w:b/>
                <w:bCs/>
                <w:w w:val="95"/>
              </w:rPr>
            </w:pPr>
            <w:r>
              <w:rPr>
                <w:rFonts w:hint="eastAsia"/>
                <w:b/>
                <w:bCs/>
                <w:w w:val="95"/>
              </w:rPr>
              <w:t>項目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4DC" w:rsidRDefault="009114DC">
            <w:pPr>
              <w:pStyle w:val="TableParagraph"/>
              <w:kinsoku w:val="0"/>
              <w:overflowPunct w:val="0"/>
              <w:spacing w:line="312" w:lineRule="exact"/>
              <w:ind w:left="726"/>
              <w:rPr>
                <w:b/>
                <w:bCs/>
                <w:w w:val="95"/>
              </w:rPr>
            </w:pPr>
            <w:r>
              <w:rPr>
                <w:rFonts w:hint="eastAsia"/>
                <w:b/>
                <w:bCs/>
                <w:w w:val="95"/>
              </w:rPr>
              <w:t>考核標準</w:t>
            </w:r>
          </w:p>
          <w:p w:rsidR="009114DC" w:rsidRDefault="009114DC">
            <w:pPr>
              <w:pStyle w:val="TableParagraph"/>
              <w:kinsoku w:val="0"/>
              <w:overflowPunct w:val="0"/>
              <w:spacing w:line="292" w:lineRule="exact"/>
              <w:ind w:left="726"/>
              <w:rPr>
                <w:b/>
                <w:bCs/>
                <w:w w:val="95"/>
              </w:rPr>
            </w:pPr>
            <w:r>
              <w:rPr>
                <w:rFonts w:hint="eastAsia"/>
                <w:b/>
                <w:bCs/>
                <w:w w:val="95"/>
              </w:rPr>
              <w:t>計分說明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4DC" w:rsidRDefault="009114DC">
            <w:pPr>
              <w:pStyle w:val="TableParagraph"/>
              <w:kinsoku w:val="0"/>
              <w:overflowPunct w:val="0"/>
              <w:spacing w:line="312" w:lineRule="exact"/>
              <w:ind w:left="186"/>
              <w:rPr>
                <w:b/>
                <w:bCs/>
                <w:w w:val="95"/>
              </w:rPr>
            </w:pPr>
            <w:r>
              <w:rPr>
                <w:rFonts w:hint="eastAsia"/>
                <w:b/>
                <w:bCs/>
                <w:w w:val="95"/>
              </w:rPr>
              <w:t>標準</w:t>
            </w:r>
          </w:p>
          <w:p w:rsidR="009114DC" w:rsidRDefault="009114DC">
            <w:pPr>
              <w:pStyle w:val="TableParagraph"/>
              <w:kinsoku w:val="0"/>
              <w:overflowPunct w:val="0"/>
              <w:spacing w:line="292" w:lineRule="exact"/>
              <w:ind w:left="186"/>
              <w:rPr>
                <w:b/>
                <w:bCs/>
                <w:w w:val="95"/>
              </w:rPr>
            </w:pPr>
            <w:r>
              <w:rPr>
                <w:rFonts w:hint="eastAsia"/>
                <w:b/>
                <w:bCs/>
                <w:w w:val="95"/>
              </w:rPr>
              <w:t>分數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4DC" w:rsidRDefault="009114DC">
            <w:pPr>
              <w:pStyle w:val="TableParagraph"/>
              <w:kinsoku w:val="0"/>
              <w:overflowPunct w:val="0"/>
              <w:spacing w:before="144"/>
              <w:ind w:left="1089" w:right="1075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說明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4DC" w:rsidRDefault="009114DC">
            <w:pPr>
              <w:pStyle w:val="TableParagraph"/>
              <w:kinsoku w:val="0"/>
              <w:overflowPunct w:val="0"/>
              <w:spacing w:line="312" w:lineRule="exact"/>
              <w:ind w:left="116"/>
              <w:rPr>
                <w:b/>
                <w:bCs/>
                <w:w w:val="95"/>
              </w:rPr>
            </w:pPr>
            <w:r>
              <w:rPr>
                <w:rFonts w:hint="eastAsia"/>
                <w:b/>
                <w:bCs/>
                <w:w w:val="95"/>
              </w:rPr>
              <w:t>自我</w:t>
            </w:r>
          </w:p>
          <w:p w:rsidR="009114DC" w:rsidRDefault="009114DC">
            <w:pPr>
              <w:pStyle w:val="TableParagraph"/>
              <w:kinsoku w:val="0"/>
              <w:overflowPunct w:val="0"/>
              <w:spacing w:line="292" w:lineRule="exact"/>
              <w:ind w:left="116"/>
              <w:rPr>
                <w:b/>
                <w:bCs/>
                <w:w w:val="95"/>
              </w:rPr>
            </w:pPr>
            <w:r>
              <w:rPr>
                <w:rFonts w:hint="eastAsia"/>
                <w:b/>
                <w:bCs/>
                <w:w w:val="95"/>
              </w:rPr>
              <w:t>評分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4DC" w:rsidRDefault="009114DC">
            <w:pPr>
              <w:pStyle w:val="TableParagraph"/>
              <w:kinsoku w:val="0"/>
              <w:overflowPunct w:val="0"/>
              <w:spacing w:line="312" w:lineRule="exact"/>
              <w:ind w:left="132"/>
              <w:rPr>
                <w:b/>
                <w:bCs/>
                <w:w w:val="95"/>
              </w:rPr>
            </w:pPr>
            <w:r>
              <w:rPr>
                <w:rFonts w:hint="eastAsia"/>
                <w:b/>
                <w:bCs/>
                <w:w w:val="95"/>
              </w:rPr>
              <w:t>複核</w:t>
            </w:r>
          </w:p>
          <w:p w:rsidR="009114DC" w:rsidRDefault="009114DC">
            <w:pPr>
              <w:pStyle w:val="TableParagraph"/>
              <w:kinsoku w:val="0"/>
              <w:overflowPunct w:val="0"/>
              <w:spacing w:line="292" w:lineRule="exact"/>
              <w:ind w:left="132"/>
              <w:rPr>
                <w:b/>
                <w:bCs/>
                <w:w w:val="95"/>
              </w:rPr>
            </w:pPr>
            <w:r>
              <w:rPr>
                <w:rFonts w:hint="eastAsia"/>
                <w:b/>
                <w:bCs/>
                <w:w w:val="95"/>
              </w:rPr>
              <w:t>評分</w:t>
            </w:r>
          </w:p>
        </w:tc>
      </w:tr>
      <w:tr w:rsidR="009114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0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4DC" w:rsidRDefault="009114DC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:rsidR="009114DC" w:rsidRDefault="009114DC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:rsidR="009114DC" w:rsidRDefault="009114DC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:rsidR="009114DC" w:rsidRDefault="009114DC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:rsidR="009114DC" w:rsidRDefault="009114DC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:rsidR="009114DC" w:rsidRDefault="009114DC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:rsidR="009114DC" w:rsidRDefault="009114DC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:rsidR="009114DC" w:rsidRDefault="009114DC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:rsidR="009114DC" w:rsidRDefault="009114DC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:rsidR="009114DC" w:rsidRDefault="009114DC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:rsidR="009114DC" w:rsidRDefault="009114DC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:rsidR="009114DC" w:rsidRDefault="009114DC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:rsidR="009114DC" w:rsidRDefault="009114DC">
            <w:pPr>
              <w:pStyle w:val="TableParagraph"/>
              <w:kinsoku w:val="0"/>
              <w:overflowPunct w:val="0"/>
              <w:spacing w:before="4"/>
              <w:rPr>
                <w:sz w:val="21"/>
                <w:szCs w:val="21"/>
              </w:rPr>
            </w:pPr>
          </w:p>
          <w:p w:rsidR="009114DC" w:rsidRDefault="009114DC">
            <w:pPr>
              <w:pStyle w:val="TableParagraph"/>
              <w:kinsoku w:val="0"/>
              <w:overflowPunct w:val="0"/>
              <w:spacing w:line="223" w:lineRule="auto"/>
              <w:ind w:left="182" w:right="172"/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基本考核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4DC" w:rsidRDefault="009114DC">
            <w:pPr>
              <w:pStyle w:val="TableParagraph"/>
              <w:kinsoku w:val="0"/>
              <w:overflowPunct w:val="0"/>
              <w:spacing w:before="13"/>
              <w:rPr>
                <w:sz w:val="18"/>
                <w:szCs w:val="18"/>
              </w:rPr>
            </w:pPr>
          </w:p>
          <w:p w:rsidR="009114DC" w:rsidRDefault="009114DC">
            <w:pPr>
              <w:pStyle w:val="TableParagraph"/>
              <w:kinsoku w:val="0"/>
              <w:overflowPunct w:val="0"/>
              <w:spacing w:line="223" w:lineRule="auto"/>
              <w:ind w:left="307" w:right="95" w:hanging="2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>
              <w:rPr>
                <w:rFonts w:hint="eastAsia"/>
                <w:sz w:val="20"/>
                <w:szCs w:val="20"/>
              </w:rPr>
              <w:t>出席輔導團全團會議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4DC" w:rsidRDefault="009114DC">
            <w:pPr>
              <w:pStyle w:val="TableParagraph"/>
              <w:kinsoku w:val="0"/>
              <w:overflowPunct w:val="0"/>
              <w:spacing w:before="133" w:line="223" w:lineRule="auto"/>
              <w:ind w:left="108" w:right="60"/>
              <w:jc w:val="right"/>
              <w:rPr>
                <w:spacing w:val="-2"/>
                <w:w w:val="95"/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>
              <w:rPr>
                <w:rFonts w:hint="eastAsia"/>
                <w:spacing w:val="-1"/>
                <w:sz w:val="20"/>
                <w:szCs w:val="20"/>
              </w:rPr>
              <w:t>參與全團會議單次給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 w:rsidR="003326F7">
              <w:rPr>
                <w:spacing w:val="-1"/>
                <w:sz w:val="20"/>
                <w:szCs w:val="20"/>
              </w:rPr>
              <w:t>2</w:t>
            </w:r>
            <w:r>
              <w:rPr>
                <w:rFonts w:hint="eastAsia"/>
                <w:spacing w:val="-12"/>
                <w:sz w:val="20"/>
                <w:szCs w:val="20"/>
              </w:rPr>
              <w:t>分，最高得分為</w:t>
            </w:r>
            <w:r>
              <w:rPr>
                <w:spacing w:val="-1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10</w:t>
            </w:r>
            <w:r>
              <w:rPr>
                <w:spacing w:val="-29"/>
                <w:sz w:val="20"/>
                <w:szCs w:val="20"/>
              </w:rPr>
              <w:t xml:space="preserve"> </w:t>
            </w:r>
            <w:r>
              <w:rPr>
                <w:rFonts w:hint="eastAsia"/>
                <w:spacing w:val="-29"/>
                <w:sz w:val="20"/>
                <w:szCs w:val="20"/>
              </w:rPr>
              <w:t>分。</w:t>
            </w:r>
            <w:r>
              <w:rPr>
                <w:spacing w:val="-29"/>
                <w:w w:val="99"/>
                <w:sz w:val="20"/>
                <w:szCs w:val="20"/>
              </w:rPr>
              <w:t xml:space="preserve"> </w:t>
            </w:r>
            <w:r>
              <w:rPr>
                <w:w w:val="95"/>
                <w:sz w:val="20"/>
                <w:szCs w:val="20"/>
              </w:rPr>
              <w:t>2.</w:t>
            </w:r>
            <w:r>
              <w:rPr>
                <w:rFonts w:hint="eastAsia"/>
                <w:spacing w:val="-2"/>
                <w:w w:val="95"/>
                <w:sz w:val="20"/>
                <w:szCs w:val="20"/>
              </w:rPr>
              <w:t>公假不計入缺席，以出</w:t>
            </w:r>
          </w:p>
          <w:p w:rsidR="009114DC" w:rsidRDefault="009114DC">
            <w:pPr>
              <w:pStyle w:val="TableParagraph"/>
              <w:kinsoku w:val="0"/>
              <w:overflowPunct w:val="0"/>
              <w:spacing w:line="268" w:lineRule="exact"/>
              <w:ind w:left="308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席計算。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4DC" w:rsidRDefault="009114DC">
            <w:pPr>
              <w:pStyle w:val="TableParagraph"/>
              <w:kinsoku w:val="0"/>
              <w:overflowPunct w:val="0"/>
              <w:spacing w:before="4"/>
              <w:rPr>
                <w:sz w:val="36"/>
                <w:szCs w:val="36"/>
              </w:rPr>
            </w:pPr>
          </w:p>
          <w:p w:rsidR="009114DC" w:rsidRDefault="009114DC">
            <w:pPr>
              <w:pStyle w:val="TableParagraph"/>
              <w:kinsoku w:val="0"/>
              <w:overflowPunct w:val="0"/>
              <w:ind w:left="286" w:right="272"/>
              <w:jc w:val="center"/>
              <w:rPr>
                <w:rFonts w:ascii="Times New Roman" w:eastAsiaTheme="minorEastAsia" w:cs="Times New Roman"/>
              </w:rPr>
            </w:pPr>
            <w:r>
              <w:rPr>
                <w:rFonts w:ascii="Times New Roman" w:eastAsiaTheme="minorEastAsia" w:cs="Times New Roman"/>
              </w:rPr>
              <w:t>10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4DC" w:rsidRDefault="009114DC">
            <w:pPr>
              <w:pStyle w:val="TableParagraph"/>
              <w:numPr>
                <w:ilvl w:val="0"/>
                <w:numId w:val="11"/>
              </w:numPr>
              <w:tabs>
                <w:tab w:val="left" w:pos="320"/>
              </w:tabs>
              <w:kinsoku w:val="0"/>
              <w:overflowPunct w:val="0"/>
              <w:spacing w:before="3" w:line="223" w:lineRule="auto"/>
              <w:ind w:right="97" w:hanging="200"/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pacing w:val="5"/>
                <w:w w:val="95"/>
                <w:sz w:val="20"/>
                <w:szCs w:val="20"/>
              </w:rPr>
              <w:t>以每學期輔</w:t>
            </w:r>
            <w:r>
              <w:rPr>
                <w:rFonts w:hint="eastAsia"/>
                <w:spacing w:val="4"/>
                <w:sz w:val="20"/>
                <w:szCs w:val="20"/>
              </w:rPr>
              <w:t>導團期之全團會</w:t>
            </w:r>
            <w:r>
              <w:rPr>
                <w:rFonts w:hint="eastAsia"/>
                <w:sz w:val="20"/>
                <w:szCs w:val="20"/>
              </w:rPr>
              <w:t>議出席情形考核。</w:t>
            </w:r>
          </w:p>
          <w:p w:rsidR="009114DC" w:rsidRDefault="009114DC">
            <w:pPr>
              <w:pStyle w:val="TableParagraph"/>
              <w:numPr>
                <w:ilvl w:val="0"/>
                <w:numId w:val="11"/>
              </w:numPr>
              <w:tabs>
                <w:tab w:val="left" w:pos="320"/>
              </w:tabs>
              <w:kinsoku w:val="0"/>
              <w:overflowPunct w:val="0"/>
              <w:spacing w:line="256" w:lineRule="exact"/>
              <w:ind w:left="319"/>
              <w:rPr>
                <w:spacing w:val="5"/>
                <w:sz w:val="20"/>
                <w:szCs w:val="20"/>
              </w:rPr>
            </w:pPr>
            <w:r>
              <w:rPr>
                <w:rFonts w:hint="eastAsia"/>
                <w:spacing w:val="5"/>
                <w:sz w:val="20"/>
                <w:szCs w:val="20"/>
              </w:rPr>
              <w:t>依據會議簽到資料統計出</w:t>
            </w:r>
          </w:p>
          <w:p w:rsidR="009114DC" w:rsidRDefault="009114DC">
            <w:pPr>
              <w:pStyle w:val="TableParagraph"/>
              <w:kinsoku w:val="0"/>
              <w:overflowPunct w:val="0"/>
              <w:spacing w:line="240" w:lineRule="exact"/>
              <w:ind w:left="31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席情形。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4DC" w:rsidRDefault="009114DC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4DC" w:rsidRDefault="009114DC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sz w:val="20"/>
                <w:szCs w:val="20"/>
              </w:rPr>
            </w:pPr>
          </w:p>
        </w:tc>
      </w:tr>
      <w:tr w:rsidR="009114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0"/>
        </w:trPr>
        <w:tc>
          <w:tcPr>
            <w:tcW w:w="56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4DC" w:rsidRDefault="009114DC">
            <w:pPr>
              <w:pStyle w:val="a3"/>
              <w:tabs>
                <w:tab w:val="left" w:pos="4666"/>
                <w:tab w:val="left" w:pos="7402"/>
              </w:tabs>
              <w:kinsoku w:val="0"/>
              <w:overflowPunct w:val="0"/>
              <w:spacing w:before="28" w:after="10" w:line="333" w:lineRule="auto"/>
              <w:ind w:right="1359" w:firstLine="369"/>
              <w:rPr>
                <w:spacing w:val="-17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4DC" w:rsidRDefault="009114DC">
            <w:pPr>
              <w:pStyle w:val="TableParagraph"/>
              <w:kinsoku w:val="0"/>
              <w:overflowPunct w:val="0"/>
              <w:spacing w:before="13"/>
              <w:rPr>
                <w:sz w:val="18"/>
                <w:szCs w:val="18"/>
              </w:rPr>
            </w:pPr>
          </w:p>
          <w:p w:rsidR="009114DC" w:rsidRDefault="009114DC">
            <w:pPr>
              <w:pStyle w:val="TableParagraph"/>
              <w:kinsoku w:val="0"/>
              <w:overflowPunct w:val="0"/>
              <w:spacing w:line="223" w:lineRule="auto"/>
              <w:ind w:left="307" w:right="95" w:hanging="2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>
              <w:rPr>
                <w:rFonts w:hint="eastAsia"/>
                <w:sz w:val="20"/>
                <w:szCs w:val="20"/>
              </w:rPr>
              <w:t>出席輔導團小組會議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4DC" w:rsidRDefault="009114DC">
            <w:pPr>
              <w:pStyle w:val="TableParagraph"/>
              <w:numPr>
                <w:ilvl w:val="0"/>
                <w:numId w:val="10"/>
              </w:numPr>
              <w:tabs>
                <w:tab w:val="left" w:pos="333"/>
              </w:tabs>
              <w:kinsoku w:val="0"/>
              <w:overflowPunct w:val="0"/>
              <w:spacing w:before="3" w:line="223" w:lineRule="auto"/>
              <w:ind w:right="96" w:hanging="200"/>
              <w:jc w:val="both"/>
              <w:rPr>
                <w:spacing w:val="-17"/>
                <w:sz w:val="20"/>
                <w:szCs w:val="20"/>
              </w:rPr>
            </w:pPr>
            <w:r>
              <w:rPr>
                <w:rFonts w:hint="eastAsia"/>
                <w:spacing w:val="17"/>
                <w:sz w:val="20"/>
                <w:szCs w:val="20"/>
              </w:rPr>
              <w:t>各組輔導員參與各組</w:t>
            </w:r>
            <w:r>
              <w:rPr>
                <w:rFonts w:hint="eastAsia"/>
                <w:spacing w:val="-8"/>
                <w:sz w:val="20"/>
                <w:szCs w:val="20"/>
              </w:rPr>
              <w:t>月例會單次給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>
              <w:rPr>
                <w:spacing w:val="-19"/>
                <w:sz w:val="20"/>
                <w:szCs w:val="20"/>
              </w:rPr>
              <w:t xml:space="preserve"> </w:t>
            </w:r>
            <w:r>
              <w:rPr>
                <w:rFonts w:hint="eastAsia"/>
                <w:spacing w:val="-19"/>
                <w:sz w:val="20"/>
                <w:szCs w:val="20"/>
              </w:rPr>
              <w:t>分，最</w:t>
            </w:r>
            <w:r>
              <w:rPr>
                <w:rFonts w:hint="eastAsia"/>
                <w:spacing w:val="-10"/>
                <w:sz w:val="20"/>
                <w:szCs w:val="20"/>
              </w:rPr>
              <w:t>高得分為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 w:rsidR="003326F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</w:t>
            </w:r>
            <w:r>
              <w:rPr>
                <w:spacing w:val="-17"/>
                <w:sz w:val="20"/>
                <w:szCs w:val="20"/>
              </w:rPr>
              <w:t xml:space="preserve"> </w:t>
            </w:r>
            <w:r>
              <w:rPr>
                <w:rFonts w:hint="eastAsia"/>
                <w:spacing w:val="-17"/>
                <w:sz w:val="20"/>
                <w:szCs w:val="20"/>
              </w:rPr>
              <w:t>分。</w:t>
            </w:r>
          </w:p>
          <w:p w:rsidR="009114DC" w:rsidRDefault="009114DC">
            <w:pPr>
              <w:pStyle w:val="TableParagraph"/>
              <w:numPr>
                <w:ilvl w:val="0"/>
                <w:numId w:val="10"/>
              </w:numPr>
              <w:tabs>
                <w:tab w:val="left" w:pos="312"/>
              </w:tabs>
              <w:kinsoku w:val="0"/>
              <w:overflowPunct w:val="0"/>
              <w:spacing w:line="258" w:lineRule="exact"/>
              <w:ind w:left="311" w:hanging="204"/>
              <w:rPr>
                <w:spacing w:val="-2"/>
                <w:w w:val="95"/>
                <w:sz w:val="20"/>
                <w:szCs w:val="20"/>
              </w:rPr>
            </w:pPr>
            <w:r>
              <w:rPr>
                <w:rFonts w:hint="eastAsia"/>
                <w:spacing w:val="-2"/>
                <w:w w:val="95"/>
                <w:sz w:val="20"/>
                <w:szCs w:val="20"/>
              </w:rPr>
              <w:t>公假不計入缺席，以出</w:t>
            </w:r>
          </w:p>
          <w:p w:rsidR="009114DC" w:rsidRDefault="009114DC">
            <w:pPr>
              <w:pStyle w:val="TableParagraph"/>
              <w:kinsoku w:val="0"/>
              <w:overflowPunct w:val="0"/>
              <w:spacing w:line="239" w:lineRule="exact"/>
              <w:ind w:left="308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席計算。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4DC" w:rsidRDefault="009114DC">
            <w:pPr>
              <w:pStyle w:val="TableParagraph"/>
              <w:kinsoku w:val="0"/>
              <w:overflowPunct w:val="0"/>
              <w:spacing w:before="4"/>
              <w:rPr>
                <w:sz w:val="36"/>
                <w:szCs w:val="36"/>
              </w:rPr>
            </w:pPr>
          </w:p>
          <w:p w:rsidR="009114DC" w:rsidRDefault="003326F7">
            <w:pPr>
              <w:pStyle w:val="TableParagraph"/>
              <w:kinsoku w:val="0"/>
              <w:overflowPunct w:val="0"/>
              <w:ind w:left="286" w:right="272"/>
              <w:jc w:val="center"/>
              <w:rPr>
                <w:rFonts w:ascii="Times New Roman" w:eastAsiaTheme="minorEastAsia" w:cs="Times New Roman"/>
              </w:rPr>
            </w:pPr>
            <w:r>
              <w:rPr>
                <w:rFonts w:ascii="Times New Roman" w:eastAsiaTheme="minorEastAsia" w:cs="Times New Roman"/>
              </w:rPr>
              <w:t>1</w:t>
            </w:r>
            <w:r w:rsidR="009114DC">
              <w:rPr>
                <w:rFonts w:ascii="Times New Roman" w:eastAsiaTheme="minorEastAsia" w:cs="Times New Roman"/>
              </w:rPr>
              <w:t>0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4DC" w:rsidRDefault="009114DC">
            <w:pPr>
              <w:pStyle w:val="TableParagraph"/>
              <w:numPr>
                <w:ilvl w:val="0"/>
                <w:numId w:val="9"/>
              </w:numPr>
              <w:tabs>
                <w:tab w:val="left" w:pos="320"/>
              </w:tabs>
              <w:kinsoku w:val="0"/>
              <w:overflowPunct w:val="0"/>
              <w:spacing w:before="135" w:line="223" w:lineRule="auto"/>
              <w:ind w:right="97" w:hanging="200"/>
              <w:rPr>
                <w:spacing w:val="5"/>
                <w:sz w:val="20"/>
                <w:szCs w:val="20"/>
              </w:rPr>
            </w:pPr>
            <w:r>
              <w:rPr>
                <w:rFonts w:hint="eastAsia"/>
                <w:spacing w:val="5"/>
                <w:w w:val="95"/>
                <w:sz w:val="20"/>
                <w:szCs w:val="20"/>
              </w:rPr>
              <w:t>以每學</w:t>
            </w:r>
            <w:r w:rsidR="003326F7">
              <w:rPr>
                <w:rFonts w:hint="eastAsia"/>
                <w:spacing w:val="5"/>
                <w:w w:val="95"/>
                <w:sz w:val="20"/>
                <w:szCs w:val="20"/>
              </w:rPr>
              <w:t>期</w:t>
            </w:r>
            <w:r>
              <w:rPr>
                <w:rFonts w:hint="eastAsia"/>
                <w:spacing w:val="5"/>
                <w:w w:val="95"/>
                <w:sz w:val="20"/>
                <w:szCs w:val="20"/>
              </w:rPr>
              <w:t>月例會出席情</w:t>
            </w:r>
            <w:r>
              <w:rPr>
                <w:rFonts w:hint="eastAsia"/>
                <w:spacing w:val="5"/>
                <w:sz w:val="20"/>
                <w:szCs w:val="20"/>
              </w:rPr>
              <w:t>形考核。</w:t>
            </w:r>
          </w:p>
          <w:p w:rsidR="009114DC" w:rsidRDefault="009114DC">
            <w:pPr>
              <w:pStyle w:val="TableParagraph"/>
              <w:numPr>
                <w:ilvl w:val="0"/>
                <w:numId w:val="9"/>
              </w:numPr>
              <w:tabs>
                <w:tab w:val="left" w:pos="320"/>
              </w:tabs>
              <w:kinsoku w:val="0"/>
              <w:overflowPunct w:val="0"/>
              <w:spacing w:line="225" w:lineRule="auto"/>
              <w:ind w:right="97" w:hanging="200"/>
              <w:rPr>
                <w:spacing w:val="5"/>
                <w:sz w:val="20"/>
                <w:szCs w:val="20"/>
              </w:rPr>
            </w:pPr>
            <w:r>
              <w:rPr>
                <w:rFonts w:hint="eastAsia"/>
                <w:spacing w:val="5"/>
                <w:w w:val="95"/>
                <w:sz w:val="20"/>
                <w:szCs w:val="20"/>
              </w:rPr>
              <w:t>依據會議簽到資料統計出</w:t>
            </w:r>
            <w:r>
              <w:rPr>
                <w:rFonts w:hint="eastAsia"/>
                <w:spacing w:val="5"/>
                <w:sz w:val="20"/>
                <w:szCs w:val="20"/>
              </w:rPr>
              <w:t>席情形。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4DC" w:rsidRDefault="009114DC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4DC" w:rsidRDefault="009114DC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sz w:val="20"/>
                <w:szCs w:val="20"/>
              </w:rPr>
            </w:pPr>
          </w:p>
        </w:tc>
      </w:tr>
      <w:tr w:rsidR="009114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9"/>
        </w:trPr>
        <w:tc>
          <w:tcPr>
            <w:tcW w:w="56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4DC" w:rsidRDefault="009114DC">
            <w:pPr>
              <w:pStyle w:val="a3"/>
              <w:tabs>
                <w:tab w:val="left" w:pos="4666"/>
                <w:tab w:val="left" w:pos="7402"/>
              </w:tabs>
              <w:kinsoku w:val="0"/>
              <w:overflowPunct w:val="0"/>
              <w:spacing w:before="28" w:after="10" w:line="333" w:lineRule="auto"/>
              <w:ind w:right="1359" w:firstLine="369"/>
              <w:rPr>
                <w:spacing w:val="-17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4DC" w:rsidRDefault="009114DC">
            <w:pPr>
              <w:pStyle w:val="TableParagraph"/>
              <w:kinsoku w:val="0"/>
              <w:overflowPunct w:val="0"/>
              <w:spacing w:before="4"/>
              <w:rPr>
                <w:sz w:val="21"/>
                <w:szCs w:val="21"/>
              </w:rPr>
            </w:pPr>
          </w:p>
          <w:p w:rsidR="009114DC" w:rsidRDefault="009114DC">
            <w:pPr>
              <w:pStyle w:val="TableParagraph"/>
              <w:kinsoku w:val="0"/>
              <w:overflowPunct w:val="0"/>
              <w:spacing w:before="1" w:line="223" w:lineRule="auto"/>
              <w:ind w:left="307" w:right="95" w:hanging="2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>
              <w:rPr>
                <w:rFonts w:hint="eastAsia"/>
                <w:sz w:val="20"/>
                <w:szCs w:val="20"/>
              </w:rPr>
              <w:t>輔導團專業知能研習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4DC" w:rsidRDefault="009114DC">
            <w:pPr>
              <w:pStyle w:val="TableParagraph"/>
              <w:numPr>
                <w:ilvl w:val="0"/>
                <w:numId w:val="8"/>
              </w:numPr>
              <w:tabs>
                <w:tab w:val="left" w:pos="333"/>
              </w:tabs>
              <w:kinsoku w:val="0"/>
              <w:overflowPunct w:val="0"/>
              <w:spacing w:before="39" w:line="223" w:lineRule="auto"/>
              <w:ind w:right="93" w:hanging="200"/>
              <w:jc w:val="both"/>
              <w:rPr>
                <w:spacing w:val="-18"/>
                <w:sz w:val="20"/>
                <w:szCs w:val="20"/>
              </w:rPr>
            </w:pPr>
            <w:r>
              <w:rPr>
                <w:rFonts w:hint="eastAsia"/>
                <w:spacing w:val="17"/>
                <w:sz w:val="20"/>
                <w:szCs w:val="20"/>
              </w:rPr>
              <w:t>參與輔導團專業知能</w:t>
            </w:r>
            <w:r>
              <w:rPr>
                <w:rFonts w:hint="eastAsia"/>
                <w:spacing w:val="-9"/>
                <w:sz w:val="20"/>
                <w:szCs w:val="20"/>
              </w:rPr>
              <w:t>研習單次給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5</w:t>
            </w:r>
            <w:r>
              <w:rPr>
                <w:spacing w:val="-15"/>
                <w:sz w:val="20"/>
                <w:szCs w:val="20"/>
              </w:rPr>
              <w:t xml:space="preserve"> </w:t>
            </w:r>
            <w:r>
              <w:rPr>
                <w:rFonts w:hint="eastAsia"/>
                <w:spacing w:val="-15"/>
                <w:sz w:val="20"/>
                <w:szCs w:val="20"/>
              </w:rPr>
              <w:t>分，最高</w:t>
            </w:r>
            <w:r>
              <w:rPr>
                <w:rFonts w:hint="eastAsia"/>
                <w:spacing w:val="-12"/>
                <w:sz w:val="20"/>
                <w:szCs w:val="20"/>
              </w:rPr>
              <w:t>得分為</w:t>
            </w:r>
            <w:r>
              <w:rPr>
                <w:spacing w:val="-1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10</w:t>
            </w:r>
            <w:r>
              <w:rPr>
                <w:spacing w:val="-18"/>
                <w:sz w:val="20"/>
                <w:szCs w:val="20"/>
              </w:rPr>
              <w:t xml:space="preserve"> </w:t>
            </w:r>
            <w:r>
              <w:rPr>
                <w:rFonts w:hint="eastAsia"/>
                <w:spacing w:val="-18"/>
                <w:sz w:val="20"/>
                <w:szCs w:val="20"/>
              </w:rPr>
              <w:t>分。</w:t>
            </w:r>
          </w:p>
          <w:p w:rsidR="009114DC" w:rsidRDefault="009114DC">
            <w:pPr>
              <w:pStyle w:val="TableParagraph"/>
              <w:numPr>
                <w:ilvl w:val="0"/>
                <w:numId w:val="8"/>
              </w:numPr>
              <w:tabs>
                <w:tab w:val="left" w:pos="312"/>
              </w:tabs>
              <w:kinsoku w:val="0"/>
              <w:overflowPunct w:val="0"/>
              <w:spacing w:line="225" w:lineRule="auto"/>
              <w:ind w:right="94" w:hanging="200"/>
              <w:rPr>
                <w:sz w:val="20"/>
                <w:szCs w:val="20"/>
              </w:rPr>
            </w:pPr>
            <w:r>
              <w:rPr>
                <w:rFonts w:hint="eastAsia"/>
                <w:spacing w:val="-4"/>
                <w:sz w:val="20"/>
                <w:szCs w:val="20"/>
              </w:rPr>
              <w:t>公假不計入缺席，以出</w:t>
            </w:r>
            <w:r>
              <w:rPr>
                <w:rFonts w:hint="eastAsia"/>
                <w:sz w:val="20"/>
                <w:szCs w:val="20"/>
              </w:rPr>
              <w:t>席計算。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4DC" w:rsidRDefault="009114DC">
            <w:pPr>
              <w:pStyle w:val="TableParagraph"/>
              <w:kinsoku w:val="0"/>
              <w:overflowPunct w:val="0"/>
            </w:pPr>
          </w:p>
          <w:p w:rsidR="009114DC" w:rsidRDefault="009114DC">
            <w:pPr>
              <w:pStyle w:val="TableParagraph"/>
              <w:kinsoku w:val="0"/>
              <w:overflowPunct w:val="0"/>
              <w:spacing w:before="182"/>
              <w:ind w:left="286" w:right="272"/>
              <w:jc w:val="center"/>
            </w:pPr>
            <w:r>
              <w:t>10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4DC" w:rsidRDefault="009114DC">
            <w:pPr>
              <w:pStyle w:val="TableParagraph"/>
              <w:kinsoku w:val="0"/>
              <w:overflowPunct w:val="0"/>
              <w:spacing w:before="4"/>
              <w:rPr>
                <w:sz w:val="21"/>
                <w:szCs w:val="21"/>
              </w:rPr>
            </w:pPr>
          </w:p>
          <w:p w:rsidR="009114DC" w:rsidRDefault="009114DC">
            <w:pPr>
              <w:pStyle w:val="TableParagraph"/>
              <w:kinsoku w:val="0"/>
              <w:overflowPunct w:val="0"/>
              <w:spacing w:before="1" w:line="223" w:lineRule="auto"/>
              <w:ind w:left="310" w:right="97" w:hanging="200"/>
              <w:jc w:val="both"/>
              <w:rPr>
                <w:sz w:val="20"/>
                <w:szCs w:val="20"/>
              </w:rPr>
            </w:pPr>
            <w:r>
              <w:rPr>
                <w:w w:val="95"/>
                <w:sz w:val="20"/>
                <w:szCs w:val="20"/>
              </w:rPr>
              <w:t>1.</w:t>
            </w:r>
            <w:r>
              <w:rPr>
                <w:rFonts w:hint="eastAsia"/>
                <w:w w:val="95"/>
                <w:sz w:val="20"/>
                <w:szCs w:val="20"/>
              </w:rPr>
              <w:t>以輔導團規劃之增能研習</w:t>
            </w:r>
            <w:r>
              <w:rPr>
                <w:rFonts w:hint="eastAsia"/>
                <w:sz w:val="20"/>
                <w:szCs w:val="20"/>
              </w:rPr>
              <w:t>場次為考核依據，並依研習簽到表統計出席情形。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4DC" w:rsidRDefault="009114DC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4DC" w:rsidRDefault="009114DC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sz w:val="20"/>
                <w:szCs w:val="20"/>
              </w:rPr>
            </w:pPr>
          </w:p>
        </w:tc>
      </w:tr>
      <w:tr w:rsidR="009114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2"/>
        </w:trPr>
        <w:tc>
          <w:tcPr>
            <w:tcW w:w="56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4DC" w:rsidRDefault="009114DC">
            <w:pPr>
              <w:pStyle w:val="a3"/>
              <w:tabs>
                <w:tab w:val="left" w:pos="4666"/>
                <w:tab w:val="left" w:pos="7402"/>
              </w:tabs>
              <w:kinsoku w:val="0"/>
              <w:overflowPunct w:val="0"/>
              <w:spacing w:before="28" w:after="10" w:line="333" w:lineRule="auto"/>
              <w:ind w:right="1359" w:firstLine="369"/>
              <w:rPr>
                <w:spacing w:val="-17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4DC" w:rsidRDefault="009114DC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:rsidR="009114DC" w:rsidRDefault="009114DC">
            <w:pPr>
              <w:pStyle w:val="TableParagraph"/>
              <w:kinsoku w:val="0"/>
              <w:overflowPunct w:val="0"/>
              <w:spacing w:before="4"/>
              <w:rPr>
                <w:sz w:val="17"/>
                <w:szCs w:val="17"/>
              </w:rPr>
            </w:pPr>
          </w:p>
          <w:p w:rsidR="009114DC" w:rsidRDefault="009114DC">
            <w:pPr>
              <w:pStyle w:val="TableParagraph"/>
              <w:kinsoku w:val="0"/>
              <w:overflowPunct w:val="0"/>
              <w:spacing w:line="225" w:lineRule="auto"/>
              <w:ind w:left="307" w:right="95" w:hanging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  <w:r>
              <w:rPr>
                <w:rFonts w:hint="eastAsia"/>
                <w:sz w:val="20"/>
                <w:szCs w:val="20"/>
              </w:rPr>
              <w:t>到校訪視輔導工作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4DC" w:rsidRDefault="009114DC">
            <w:pPr>
              <w:pStyle w:val="TableParagraph"/>
              <w:numPr>
                <w:ilvl w:val="0"/>
                <w:numId w:val="7"/>
              </w:numPr>
              <w:tabs>
                <w:tab w:val="left" w:pos="333"/>
              </w:tabs>
              <w:kinsoku w:val="0"/>
              <w:overflowPunct w:val="0"/>
              <w:spacing w:before="6" w:line="223" w:lineRule="auto"/>
              <w:ind w:right="91" w:hanging="200"/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pacing w:val="18"/>
                <w:sz w:val="20"/>
                <w:szCs w:val="20"/>
              </w:rPr>
              <w:t>協助電話處理網站輔</w:t>
            </w:r>
            <w:r>
              <w:rPr>
                <w:rFonts w:hint="eastAsia"/>
                <w:spacing w:val="-9"/>
                <w:sz w:val="20"/>
                <w:szCs w:val="20"/>
              </w:rPr>
              <w:t>導案件，每一案件給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pacing w:val="-7"/>
                <w:sz w:val="20"/>
                <w:szCs w:val="20"/>
              </w:rPr>
              <w:t xml:space="preserve">10 </w:t>
            </w:r>
            <w:r>
              <w:rPr>
                <w:rFonts w:hint="eastAsia"/>
                <w:sz w:val="20"/>
                <w:szCs w:val="20"/>
              </w:rPr>
              <w:t>分。</w:t>
            </w:r>
          </w:p>
          <w:p w:rsidR="009114DC" w:rsidRDefault="009114DC" w:rsidP="003326F7">
            <w:pPr>
              <w:pStyle w:val="TableParagraph"/>
              <w:numPr>
                <w:ilvl w:val="0"/>
                <w:numId w:val="7"/>
              </w:numPr>
              <w:tabs>
                <w:tab w:val="left" w:pos="333"/>
              </w:tabs>
              <w:kinsoku w:val="0"/>
              <w:overflowPunct w:val="0"/>
              <w:spacing w:line="223" w:lineRule="auto"/>
              <w:ind w:right="93" w:hanging="200"/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pacing w:val="17"/>
                <w:sz w:val="20"/>
                <w:szCs w:val="20"/>
              </w:rPr>
              <w:t>參與到校輔導訪視工</w:t>
            </w:r>
            <w:r>
              <w:rPr>
                <w:rFonts w:hint="eastAsia"/>
                <w:spacing w:val="-19"/>
                <w:sz w:val="20"/>
                <w:szCs w:val="20"/>
              </w:rPr>
              <w:t>作，單趟給</w:t>
            </w:r>
            <w:r>
              <w:rPr>
                <w:spacing w:val="-1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15</w:t>
            </w:r>
            <w:r>
              <w:rPr>
                <w:spacing w:val="-25"/>
                <w:sz w:val="20"/>
                <w:szCs w:val="20"/>
              </w:rPr>
              <w:t xml:space="preserve"> </w:t>
            </w:r>
            <w:r>
              <w:rPr>
                <w:rFonts w:hint="eastAsia"/>
                <w:spacing w:val="-25"/>
                <w:sz w:val="20"/>
                <w:szCs w:val="20"/>
              </w:rPr>
              <w:t>分</w:t>
            </w:r>
            <w:r>
              <w:rPr>
                <w:rFonts w:hint="eastAsia"/>
                <w:sz w:val="20"/>
                <w:szCs w:val="20"/>
              </w:rPr>
              <w:t>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4DC" w:rsidRDefault="009114DC">
            <w:pPr>
              <w:pStyle w:val="TableParagraph"/>
              <w:kinsoku w:val="0"/>
              <w:overflowPunct w:val="0"/>
              <w:ind w:left="286" w:right="272"/>
              <w:jc w:val="center"/>
            </w:pPr>
          </w:p>
          <w:p w:rsidR="003326F7" w:rsidRDefault="003326F7">
            <w:pPr>
              <w:pStyle w:val="TableParagraph"/>
              <w:kinsoku w:val="0"/>
              <w:overflowPunct w:val="0"/>
              <w:ind w:left="286" w:right="272"/>
              <w:jc w:val="center"/>
            </w:pPr>
          </w:p>
          <w:p w:rsidR="003326F7" w:rsidRPr="003326F7" w:rsidRDefault="00040A9D">
            <w:pPr>
              <w:pStyle w:val="TableParagraph"/>
              <w:kinsoku w:val="0"/>
              <w:overflowPunct w:val="0"/>
              <w:ind w:left="286" w:right="272"/>
              <w:jc w:val="center"/>
            </w:pPr>
            <w:r>
              <w:t>3</w:t>
            </w:r>
            <w:r w:rsidR="003326F7">
              <w:t>0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4DC" w:rsidRDefault="009114DC">
            <w:pPr>
              <w:pStyle w:val="TableParagraph"/>
              <w:numPr>
                <w:ilvl w:val="0"/>
                <w:numId w:val="6"/>
              </w:numPr>
              <w:tabs>
                <w:tab w:val="left" w:pos="320"/>
              </w:tabs>
              <w:kinsoku w:val="0"/>
              <w:overflowPunct w:val="0"/>
              <w:spacing w:before="6" w:line="223" w:lineRule="auto"/>
              <w:ind w:right="97" w:hanging="200"/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pacing w:val="5"/>
                <w:w w:val="95"/>
                <w:sz w:val="20"/>
                <w:szCs w:val="20"/>
              </w:rPr>
              <w:t>輔導團依據各校申請輔導</w:t>
            </w:r>
            <w:r>
              <w:rPr>
                <w:rFonts w:hint="eastAsia"/>
                <w:spacing w:val="4"/>
                <w:sz w:val="20"/>
                <w:szCs w:val="20"/>
              </w:rPr>
              <w:t>訪視需求，規劃輔導員到校輔導訪視或提供電話諮</w:t>
            </w:r>
            <w:r>
              <w:rPr>
                <w:rFonts w:hint="eastAsia"/>
                <w:sz w:val="20"/>
                <w:szCs w:val="20"/>
              </w:rPr>
              <w:t>詢。</w:t>
            </w:r>
          </w:p>
          <w:p w:rsidR="009114DC" w:rsidRDefault="009114DC">
            <w:pPr>
              <w:pStyle w:val="TableParagraph"/>
              <w:numPr>
                <w:ilvl w:val="0"/>
                <w:numId w:val="6"/>
              </w:numPr>
              <w:tabs>
                <w:tab w:val="left" w:pos="320"/>
              </w:tabs>
              <w:kinsoku w:val="0"/>
              <w:overflowPunct w:val="0"/>
              <w:spacing w:line="255" w:lineRule="exact"/>
              <w:ind w:left="319"/>
              <w:rPr>
                <w:spacing w:val="5"/>
                <w:sz w:val="20"/>
                <w:szCs w:val="20"/>
              </w:rPr>
            </w:pPr>
            <w:r>
              <w:rPr>
                <w:rFonts w:hint="eastAsia"/>
                <w:spacing w:val="5"/>
                <w:sz w:val="20"/>
                <w:szCs w:val="20"/>
              </w:rPr>
              <w:t>依教育局函文委辦之專案</w:t>
            </w:r>
          </w:p>
          <w:p w:rsidR="009114DC" w:rsidRDefault="009114DC">
            <w:pPr>
              <w:pStyle w:val="TableParagraph"/>
              <w:kinsoku w:val="0"/>
              <w:overflowPunct w:val="0"/>
              <w:spacing w:line="240" w:lineRule="exact"/>
              <w:ind w:left="31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輔導案件。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4DC" w:rsidRDefault="009114DC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4DC" w:rsidRDefault="009114DC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sz w:val="20"/>
                <w:szCs w:val="20"/>
              </w:rPr>
            </w:pPr>
          </w:p>
        </w:tc>
      </w:tr>
      <w:tr w:rsidR="009114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0"/>
        </w:trPr>
        <w:tc>
          <w:tcPr>
            <w:tcW w:w="56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4DC" w:rsidRDefault="009114DC">
            <w:pPr>
              <w:pStyle w:val="a3"/>
              <w:tabs>
                <w:tab w:val="left" w:pos="4666"/>
                <w:tab w:val="left" w:pos="7402"/>
              </w:tabs>
              <w:kinsoku w:val="0"/>
              <w:overflowPunct w:val="0"/>
              <w:spacing w:before="28" w:after="10" w:line="333" w:lineRule="auto"/>
              <w:ind w:right="1359" w:firstLine="369"/>
              <w:rPr>
                <w:spacing w:val="-17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4DC" w:rsidRDefault="009114DC">
            <w:pPr>
              <w:pStyle w:val="TableParagraph"/>
              <w:kinsoku w:val="0"/>
              <w:overflowPunct w:val="0"/>
              <w:spacing w:before="8"/>
            </w:pPr>
          </w:p>
          <w:p w:rsidR="009114DC" w:rsidRDefault="009114DC">
            <w:pPr>
              <w:pStyle w:val="TableParagraph"/>
              <w:kinsoku w:val="0"/>
              <w:overflowPunct w:val="0"/>
              <w:spacing w:line="223" w:lineRule="auto"/>
              <w:ind w:left="307" w:right="95" w:hanging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  <w:r>
              <w:rPr>
                <w:rFonts w:hint="eastAsia"/>
                <w:sz w:val="20"/>
                <w:szCs w:val="20"/>
              </w:rPr>
              <w:t>工程規範建置工作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4DC" w:rsidRDefault="009114DC">
            <w:pPr>
              <w:pStyle w:val="TableParagraph"/>
              <w:numPr>
                <w:ilvl w:val="0"/>
                <w:numId w:val="5"/>
              </w:numPr>
              <w:tabs>
                <w:tab w:val="left" w:pos="333"/>
              </w:tabs>
              <w:kinsoku w:val="0"/>
              <w:overflowPunct w:val="0"/>
              <w:spacing w:before="80" w:line="225" w:lineRule="auto"/>
              <w:ind w:right="96" w:hanging="200"/>
              <w:rPr>
                <w:sz w:val="20"/>
                <w:szCs w:val="20"/>
              </w:rPr>
            </w:pPr>
            <w:r>
              <w:rPr>
                <w:rFonts w:hint="eastAsia"/>
                <w:spacing w:val="17"/>
                <w:sz w:val="20"/>
                <w:szCs w:val="20"/>
              </w:rPr>
              <w:t>各項工程規範訪價與</w:t>
            </w:r>
            <w:r>
              <w:rPr>
                <w:rFonts w:hint="eastAsia"/>
                <w:sz w:val="20"/>
                <w:szCs w:val="20"/>
              </w:rPr>
              <w:t>制定。</w:t>
            </w:r>
          </w:p>
          <w:p w:rsidR="009114DC" w:rsidRDefault="009114DC">
            <w:pPr>
              <w:pStyle w:val="TableParagraph"/>
              <w:numPr>
                <w:ilvl w:val="0"/>
                <w:numId w:val="5"/>
              </w:numPr>
              <w:tabs>
                <w:tab w:val="left" w:pos="333"/>
              </w:tabs>
              <w:kinsoku w:val="0"/>
              <w:overflowPunct w:val="0"/>
              <w:spacing w:line="223" w:lineRule="auto"/>
              <w:ind w:right="60" w:hanging="200"/>
              <w:rPr>
                <w:spacing w:val="-34"/>
                <w:sz w:val="20"/>
                <w:szCs w:val="20"/>
              </w:rPr>
            </w:pPr>
            <w:r>
              <w:rPr>
                <w:rFonts w:hint="eastAsia"/>
                <w:spacing w:val="18"/>
                <w:sz w:val="20"/>
                <w:szCs w:val="20"/>
              </w:rPr>
              <w:t>依輔導員貢獻情況給</w:t>
            </w:r>
            <w:r>
              <w:rPr>
                <w:rFonts w:hint="eastAsia"/>
                <w:spacing w:val="-12"/>
                <w:sz w:val="20"/>
                <w:szCs w:val="20"/>
              </w:rPr>
              <w:t>分，最高得分為</w:t>
            </w:r>
            <w:r>
              <w:rPr>
                <w:spacing w:val="-12"/>
                <w:sz w:val="20"/>
                <w:szCs w:val="20"/>
              </w:rPr>
              <w:t xml:space="preserve"> </w:t>
            </w:r>
            <w:r w:rsidR="00040A9D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0</w:t>
            </w:r>
            <w:r>
              <w:rPr>
                <w:spacing w:val="-34"/>
                <w:sz w:val="20"/>
                <w:szCs w:val="20"/>
              </w:rPr>
              <w:t xml:space="preserve"> </w:t>
            </w:r>
            <w:r>
              <w:rPr>
                <w:rFonts w:hint="eastAsia"/>
                <w:spacing w:val="-34"/>
                <w:sz w:val="20"/>
                <w:szCs w:val="20"/>
              </w:rPr>
              <w:t>分。</w:t>
            </w:r>
          </w:p>
        </w:tc>
        <w:tc>
          <w:tcPr>
            <w:tcW w:w="8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6F7" w:rsidRDefault="003326F7">
            <w:pPr>
              <w:pStyle w:val="a3"/>
              <w:tabs>
                <w:tab w:val="left" w:pos="4666"/>
                <w:tab w:val="left" w:pos="7402"/>
              </w:tabs>
              <w:kinsoku w:val="0"/>
              <w:overflowPunct w:val="0"/>
              <w:spacing w:before="28" w:after="10" w:line="333" w:lineRule="auto"/>
              <w:ind w:right="1359" w:firstLine="369"/>
              <w:rPr>
                <w:spacing w:val="-17"/>
                <w:sz w:val="2"/>
                <w:szCs w:val="2"/>
              </w:rPr>
            </w:pPr>
          </w:p>
          <w:p w:rsidR="009114DC" w:rsidRDefault="003326F7" w:rsidP="003326F7">
            <w:r>
              <w:t xml:space="preserve">  </w:t>
            </w:r>
          </w:p>
          <w:p w:rsidR="003326F7" w:rsidRDefault="003326F7" w:rsidP="003326F7">
            <w:r>
              <w:t xml:space="preserve">   </w:t>
            </w:r>
            <w:r w:rsidR="00040A9D">
              <w:t>2</w:t>
            </w:r>
            <w:r>
              <w:t>0</w:t>
            </w:r>
          </w:p>
          <w:p w:rsidR="003326F7" w:rsidRPr="003326F7" w:rsidRDefault="003326F7" w:rsidP="003326F7"/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4DC" w:rsidRDefault="009114DC">
            <w:pPr>
              <w:pStyle w:val="TableParagraph"/>
              <w:kinsoku w:val="0"/>
              <w:overflowPunct w:val="0"/>
              <w:spacing w:before="8"/>
            </w:pPr>
          </w:p>
          <w:p w:rsidR="009114DC" w:rsidRDefault="009114DC">
            <w:pPr>
              <w:pStyle w:val="TableParagraph"/>
              <w:kinsoku w:val="0"/>
              <w:overflowPunct w:val="0"/>
              <w:spacing w:line="223" w:lineRule="auto"/>
              <w:ind w:left="310" w:right="94" w:hanging="200"/>
              <w:rPr>
                <w:sz w:val="20"/>
                <w:szCs w:val="20"/>
              </w:rPr>
            </w:pPr>
            <w:r>
              <w:rPr>
                <w:w w:val="95"/>
                <w:sz w:val="20"/>
                <w:szCs w:val="20"/>
              </w:rPr>
              <w:t>1.</w:t>
            </w:r>
            <w:r>
              <w:rPr>
                <w:rFonts w:hint="eastAsia"/>
                <w:w w:val="95"/>
                <w:sz w:val="20"/>
                <w:szCs w:val="20"/>
              </w:rPr>
              <w:t>依教育局函文委託研擬之</w:t>
            </w:r>
            <w:r>
              <w:rPr>
                <w:rFonts w:hint="eastAsia"/>
                <w:sz w:val="20"/>
                <w:szCs w:val="20"/>
              </w:rPr>
              <w:t>工程規範工作。</w:t>
            </w:r>
          </w:p>
        </w:tc>
        <w:tc>
          <w:tcPr>
            <w:tcW w:w="7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4DC" w:rsidRDefault="009114DC">
            <w:pPr>
              <w:pStyle w:val="a3"/>
              <w:tabs>
                <w:tab w:val="left" w:pos="4666"/>
                <w:tab w:val="left" w:pos="7402"/>
              </w:tabs>
              <w:kinsoku w:val="0"/>
              <w:overflowPunct w:val="0"/>
              <w:spacing w:before="28" w:after="10" w:line="333" w:lineRule="auto"/>
              <w:ind w:right="1359" w:firstLine="369"/>
              <w:rPr>
                <w:spacing w:val="-17"/>
                <w:sz w:val="2"/>
                <w:szCs w:val="2"/>
              </w:rPr>
            </w:pPr>
          </w:p>
        </w:tc>
        <w:tc>
          <w:tcPr>
            <w:tcW w:w="7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4DC" w:rsidRDefault="009114DC">
            <w:pPr>
              <w:pStyle w:val="a3"/>
              <w:tabs>
                <w:tab w:val="left" w:pos="4666"/>
                <w:tab w:val="left" w:pos="7402"/>
              </w:tabs>
              <w:kinsoku w:val="0"/>
              <w:overflowPunct w:val="0"/>
              <w:spacing w:before="28" w:after="10" w:line="333" w:lineRule="auto"/>
              <w:ind w:right="1359" w:firstLine="369"/>
              <w:rPr>
                <w:spacing w:val="-17"/>
                <w:sz w:val="2"/>
                <w:szCs w:val="2"/>
              </w:rPr>
            </w:pPr>
          </w:p>
        </w:tc>
      </w:tr>
      <w:tr w:rsidR="009114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9"/>
        </w:trPr>
        <w:tc>
          <w:tcPr>
            <w:tcW w:w="56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4DC" w:rsidRDefault="009114DC">
            <w:pPr>
              <w:pStyle w:val="a3"/>
              <w:tabs>
                <w:tab w:val="left" w:pos="4666"/>
                <w:tab w:val="left" w:pos="7402"/>
              </w:tabs>
              <w:kinsoku w:val="0"/>
              <w:overflowPunct w:val="0"/>
              <w:spacing w:before="28" w:after="10" w:line="333" w:lineRule="auto"/>
              <w:ind w:right="1359" w:firstLine="369"/>
              <w:rPr>
                <w:spacing w:val="-17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4DC" w:rsidRDefault="009114DC">
            <w:pPr>
              <w:pStyle w:val="TableParagraph"/>
              <w:kinsoku w:val="0"/>
              <w:overflowPunct w:val="0"/>
              <w:spacing w:before="10"/>
              <w:rPr>
                <w:sz w:val="18"/>
                <w:szCs w:val="18"/>
              </w:rPr>
            </w:pPr>
          </w:p>
          <w:p w:rsidR="009114DC" w:rsidRDefault="009114DC">
            <w:pPr>
              <w:pStyle w:val="TableParagraph"/>
              <w:kinsoku w:val="0"/>
              <w:overflowPunct w:val="0"/>
              <w:spacing w:before="1" w:line="223" w:lineRule="auto"/>
              <w:ind w:left="307" w:right="78" w:hanging="2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  <w:r>
              <w:rPr>
                <w:rFonts w:hint="eastAsia"/>
                <w:sz w:val="20"/>
                <w:szCs w:val="20"/>
              </w:rPr>
              <w:t>輔導團網站建置、管理與教育訓練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4DC" w:rsidRDefault="009114DC">
            <w:pPr>
              <w:pStyle w:val="TableParagraph"/>
              <w:numPr>
                <w:ilvl w:val="0"/>
                <w:numId w:val="4"/>
              </w:numPr>
              <w:tabs>
                <w:tab w:val="left" w:pos="333"/>
              </w:tabs>
              <w:kinsoku w:val="0"/>
              <w:overflowPunct w:val="0"/>
              <w:spacing w:before="3" w:line="223" w:lineRule="auto"/>
              <w:ind w:right="93" w:hanging="200"/>
              <w:rPr>
                <w:sz w:val="20"/>
                <w:szCs w:val="20"/>
              </w:rPr>
            </w:pPr>
            <w:r>
              <w:rPr>
                <w:rFonts w:hint="eastAsia"/>
                <w:spacing w:val="17"/>
                <w:sz w:val="20"/>
                <w:szCs w:val="20"/>
              </w:rPr>
              <w:t>輔導團網站之建置與</w:t>
            </w:r>
            <w:r>
              <w:rPr>
                <w:rFonts w:hint="eastAsia"/>
                <w:sz w:val="20"/>
                <w:szCs w:val="20"/>
              </w:rPr>
              <w:t>管理</w:t>
            </w:r>
            <w:r w:rsidR="003326F7">
              <w:rPr>
                <w:rFonts w:hint="eastAsia"/>
                <w:sz w:val="20"/>
                <w:szCs w:val="20"/>
              </w:rPr>
              <w:t>。</w:t>
            </w:r>
          </w:p>
          <w:p w:rsidR="009114DC" w:rsidRDefault="009114DC">
            <w:pPr>
              <w:pStyle w:val="TableParagraph"/>
              <w:numPr>
                <w:ilvl w:val="0"/>
                <w:numId w:val="4"/>
              </w:numPr>
              <w:tabs>
                <w:tab w:val="left" w:pos="333"/>
              </w:tabs>
              <w:kinsoku w:val="0"/>
              <w:overflowPunct w:val="0"/>
              <w:spacing w:before="1" w:line="223" w:lineRule="auto"/>
              <w:ind w:right="96" w:hanging="200"/>
              <w:rPr>
                <w:sz w:val="20"/>
                <w:szCs w:val="20"/>
              </w:rPr>
            </w:pPr>
            <w:r>
              <w:rPr>
                <w:rFonts w:hint="eastAsia"/>
                <w:spacing w:val="17"/>
                <w:sz w:val="20"/>
                <w:szCs w:val="20"/>
              </w:rPr>
              <w:t>協辦市府委託之總務</w:t>
            </w:r>
            <w:r>
              <w:rPr>
                <w:rFonts w:hint="eastAsia"/>
                <w:sz w:val="20"/>
                <w:szCs w:val="20"/>
              </w:rPr>
              <w:t>工作教育訓練</w:t>
            </w:r>
            <w:r w:rsidR="003326F7">
              <w:rPr>
                <w:rFonts w:hint="eastAsia"/>
                <w:sz w:val="20"/>
                <w:szCs w:val="20"/>
              </w:rPr>
              <w:t>。</w:t>
            </w:r>
          </w:p>
          <w:p w:rsidR="009114DC" w:rsidRDefault="009114DC">
            <w:pPr>
              <w:pStyle w:val="TableParagraph"/>
              <w:numPr>
                <w:ilvl w:val="0"/>
                <w:numId w:val="4"/>
              </w:numPr>
              <w:tabs>
                <w:tab w:val="left" w:pos="333"/>
              </w:tabs>
              <w:kinsoku w:val="0"/>
              <w:overflowPunct w:val="0"/>
              <w:spacing w:line="255" w:lineRule="exact"/>
              <w:ind w:left="332" w:hanging="225"/>
              <w:rPr>
                <w:spacing w:val="18"/>
                <w:sz w:val="20"/>
                <w:szCs w:val="20"/>
              </w:rPr>
            </w:pPr>
            <w:r>
              <w:rPr>
                <w:rFonts w:hint="eastAsia"/>
                <w:spacing w:val="18"/>
                <w:sz w:val="20"/>
                <w:szCs w:val="20"/>
              </w:rPr>
              <w:t>依輔導員貢獻情況給</w:t>
            </w:r>
          </w:p>
          <w:p w:rsidR="009114DC" w:rsidRDefault="009114DC">
            <w:pPr>
              <w:pStyle w:val="TableParagraph"/>
              <w:kinsoku w:val="0"/>
              <w:overflowPunct w:val="0"/>
              <w:spacing w:line="240" w:lineRule="exact"/>
              <w:ind w:left="308"/>
              <w:rPr>
                <w:spacing w:val="-29"/>
                <w:sz w:val="20"/>
                <w:szCs w:val="20"/>
              </w:rPr>
            </w:pPr>
            <w:r>
              <w:rPr>
                <w:rFonts w:hint="eastAsia"/>
                <w:spacing w:val="-12"/>
                <w:sz w:val="20"/>
                <w:szCs w:val="20"/>
              </w:rPr>
              <w:t>分，最高得分為</w:t>
            </w:r>
            <w:r>
              <w:rPr>
                <w:spacing w:val="-12"/>
                <w:sz w:val="20"/>
                <w:szCs w:val="20"/>
              </w:rPr>
              <w:t xml:space="preserve"> </w:t>
            </w:r>
            <w:r w:rsidR="00040A9D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0</w:t>
            </w:r>
            <w:r>
              <w:rPr>
                <w:spacing w:val="-29"/>
                <w:sz w:val="20"/>
                <w:szCs w:val="20"/>
              </w:rPr>
              <w:t xml:space="preserve"> </w:t>
            </w:r>
            <w:r>
              <w:rPr>
                <w:rFonts w:hint="eastAsia"/>
                <w:spacing w:val="-29"/>
                <w:sz w:val="20"/>
                <w:szCs w:val="20"/>
              </w:rPr>
              <w:t>分。</w:t>
            </w:r>
          </w:p>
        </w:tc>
        <w:tc>
          <w:tcPr>
            <w:tcW w:w="8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6F7" w:rsidRDefault="003326F7">
            <w:pPr>
              <w:pStyle w:val="a3"/>
              <w:tabs>
                <w:tab w:val="left" w:pos="4666"/>
                <w:tab w:val="left" w:pos="7402"/>
              </w:tabs>
              <w:kinsoku w:val="0"/>
              <w:overflowPunct w:val="0"/>
              <w:spacing w:before="28" w:after="10" w:line="333" w:lineRule="auto"/>
              <w:ind w:right="1359" w:firstLine="369"/>
              <w:rPr>
                <w:spacing w:val="-17"/>
                <w:sz w:val="2"/>
                <w:szCs w:val="2"/>
              </w:rPr>
            </w:pPr>
          </w:p>
          <w:p w:rsidR="003326F7" w:rsidRDefault="003326F7" w:rsidP="003326F7"/>
          <w:p w:rsidR="009114DC" w:rsidRDefault="009114DC" w:rsidP="003326F7"/>
          <w:p w:rsidR="003326F7" w:rsidRPr="003326F7" w:rsidRDefault="003326F7" w:rsidP="003326F7">
            <w:r>
              <w:t xml:space="preserve">   </w:t>
            </w:r>
            <w:r w:rsidR="00040A9D">
              <w:t>3</w:t>
            </w:r>
            <w:r>
              <w:t>0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4DC" w:rsidRDefault="009114DC">
            <w:pPr>
              <w:pStyle w:val="TableParagraph"/>
              <w:numPr>
                <w:ilvl w:val="0"/>
                <w:numId w:val="3"/>
              </w:numPr>
              <w:tabs>
                <w:tab w:val="left" w:pos="320"/>
              </w:tabs>
              <w:kinsoku w:val="0"/>
              <w:overflowPunct w:val="0"/>
              <w:spacing w:before="3" w:line="223" w:lineRule="auto"/>
              <w:ind w:right="97" w:hanging="200"/>
              <w:rPr>
                <w:spacing w:val="5"/>
                <w:sz w:val="20"/>
                <w:szCs w:val="20"/>
              </w:rPr>
            </w:pPr>
            <w:r>
              <w:rPr>
                <w:rFonts w:hint="eastAsia"/>
                <w:spacing w:val="5"/>
                <w:w w:val="95"/>
                <w:sz w:val="20"/>
                <w:szCs w:val="20"/>
              </w:rPr>
              <w:t>依輔導團需求完成網站建</w:t>
            </w:r>
            <w:r>
              <w:rPr>
                <w:rFonts w:hint="eastAsia"/>
                <w:spacing w:val="5"/>
                <w:sz w:val="20"/>
                <w:szCs w:val="20"/>
              </w:rPr>
              <w:t>置。</w:t>
            </w:r>
          </w:p>
          <w:p w:rsidR="009114DC" w:rsidRDefault="009114DC">
            <w:pPr>
              <w:pStyle w:val="TableParagraph"/>
              <w:numPr>
                <w:ilvl w:val="0"/>
                <w:numId w:val="3"/>
              </w:numPr>
              <w:tabs>
                <w:tab w:val="left" w:pos="320"/>
              </w:tabs>
              <w:kinsoku w:val="0"/>
              <w:overflowPunct w:val="0"/>
              <w:spacing w:before="1" w:line="223" w:lineRule="auto"/>
              <w:ind w:right="97" w:hanging="200"/>
              <w:rPr>
                <w:spacing w:val="5"/>
                <w:sz w:val="20"/>
                <w:szCs w:val="20"/>
              </w:rPr>
            </w:pPr>
            <w:r>
              <w:rPr>
                <w:rFonts w:hint="eastAsia"/>
                <w:spacing w:val="5"/>
                <w:w w:val="95"/>
                <w:sz w:val="20"/>
                <w:szCs w:val="20"/>
              </w:rPr>
              <w:t>網站建置完成後之維護與</w:t>
            </w:r>
            <w:r>
              <w:rPr>
                <w:rFonts w:hint="eastAsia"/>
                <w:spacing w:val="5"/>
                <w:sz w:val="20"/>
                <w:szCs w:val="20"/>
              </w:rPr>
              <w:t>管理。</w:t>
            </w:r>
          </w:p>
          <w:p w:rsidR="009114DC" w:rsidRDefault="009114DC">
            <w:pPr>
              <w:pStyle w:val="TableParagraph"/>
              <w:numPr>
                <w:ilvl w:val="0"/>
                <w:numId w:val="3"/>
              </w:numPr>
              <w:tabs>
                <w:tab w:val="left" w:pos="320"/>
              </w:tabs>
              <w:kinsoku w:val="0"/>
              <w:overflowPunct w:val="0"/>
              <w:spacing w:line="255" w:lineRule="exact"/>
              <w:ind w:left="319"/>
              <w:rPr>
                <w:spacing w:val="6"/>
                <w:sz w:val="20"/>
                <w:szCs w:val="20"/>
              </w:rPr>
            </w:pPr>
            <w:r>
              <w:rPr>
                <w:rFonts w:hint="eastAsia"/>
                <w:spacing w:val="6"/>
                <w:sz w:val="20"/>
                <w:szCs w:val="20"/>
              </w:rPr>
              <w:t>依教育局函文委託之各項</w:t>
            </w:r>
          </w:p>
          <w:p w:rsidR="009114DC" w:rsidRDefault="009114DC">
            <w:pPr>
              <w:pStyle w:val="TableParagraph"/>
              <w:kinsoku w:val="0"/>
              <w:overflowPunct w:val="0"/>
              <w:spacing w:line="240" w:lineRule="exact"/>
              <w:ind w:left="31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資訊平台教育訓練</w:t>
            </w:r>
          </w:p>
        </w:tc>
        <w:tc>
          <w:tcPr>
            <w:tcW w:w="7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4DC" w:rsidRDefault="009114DC">
            <w:pPr>
              <w:pStyle w:val="a3"/>
              <w:tabs>
                <w:tab w:val="left" w:pos="4666"/>
                <w:tab w:val="left" w:pos="7402"/>
              </w:tabs>
              <w:kinsoku w:val="0"/>
              <w:overflowPunct w:val="0"/>
              <w:spacing w:before="28" w:after="10" w:line="333" w:lineRule="auto"/>
              <w:ind w:right="1359" w:firstLine="369"/>
              <w:rPr>
                <w:spacing w:val="-17"/>
                <w:sz w:val="2"/>
                <w:szCs w:val="2"/>
              </w:rPr>
            </w:pPr>
          </w:p>
        </w:tc>
        <w:tc>
          <w:tcPr>
            <w:tcW w:w="7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4DC" w:rsidRDefault="009114DC">
            <w:pPr>
              <w:pStyle w:val="a3"/>
              <w:tabs>
                <w:tab w:val="left" w:pos="4666"/>
                <w:tab w:val="left" w:pos="7402"/>
              </w:tabs>
              <w:kinsoku w:val="0"/>
              <w:overflowPunct w:val="0"/>
              <w:spacing w:before="28" w:after="10" w:line="333" w:lineRule="auto"/>
              <w:ind w:right="1359" w:firstLine="369"/>
              <w:rPr>
                <w:spacing w:val="-17"/>
                <w:sz w:val="2"/>
                <w:szCs w:val="2"/>
              </w:rPr>
            </w:pPr>
          </w:p>
        </w:tc>
      </w:tr>
      <w:tr w:rsidR="009114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4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4DC" w:rsidRDefault="009114DC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:rsidR="009114DC" w:rsidRDefault="009114DC">
            <w:pPr>
              <w:pStyle w:val="TableParagraph"/>
              <w:kinsoku w:val="0"/>
              <w:overflowPunct w:val="0"/>
              <w:spacing w:before="172" w:line="223" w:lineRule="auto"/>
              <w:ind w:left="182" w:right="172"/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其他考核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4DC" w:rsidRDefault="009114DC">
            <w:pPr>
              <w:pStyle w:val="TableParagraph"/>
              <w:kinsoku w:val="0"/>
              <w:overflowPunct w:val="0"/>
              <w:spacing w:before="97" w:line="223" w:lineRule="auto"/>
              <w:ind w:left="307" w:right="95" w:hanging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  <w:r>
              <w:rPr>
                <w:rFonts w:hint="eastAsia"/>
                <w:sz w:val="20"/>
                <w:szCs w:val="20"/>
              </w:rPr>
              <w:t>市府委辦工作</w:t>
            </w:r>
          </w:p>
          <w:p w:rsidR="009114DC" w:rsidRDefault="009114DC">
            <w:pPr>
              <w:pStyle w:val="TableParagraph"/>
              <w:kinsoku w:val="0"/>
              <w:overflowPunct w:val="0"/>
              <w:spacing w:line="264" w:lineRule="exact"/>
              <w:ind w:left="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>
              <w:rPr>
                <w:rFonts w:hint="eastAsia"/>
                <w:sz w:val="20"/>
                <w:szCs w:val="20"/>
              </w:rPr>
              <w:t>額外加分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4DC" w:rsidRDefault="009114DC">
            <w:pPr>
              <w:pStyle w:val="TableParagraph"/>
              <w:numPr>
                <w:ilvl w:val="0"/>
                <w:numId w:val="2"/>
              </w:numPr>
              <w:tabs>
                <w:tab w:val="left" w:pos="271"/>
              </w:tabs>
              <w:kinsoku w:val="0"/>
              <w:overflowPunct w:val="0"/>
              <w:spacing w:before="83" w:line="269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完成教育局委辦工作。</w:t>
            </w:r>
          </w:p>
          <w:p w:rsidR="009114DC" w:rsidRDefault="009114DC">
            <w:pPr>
              <w:pStyle w:val="TableParagraph"/>
              <w:numPr>
                <w:ilvl w:val="0"/>
                <w:numId w:val="2"/>
              </w:numPr>
              <w:tabs>
                <w:tab w:val="left" w:pos="271"/>
              </w:tabs>
              <w:kinsoku w:val="0"/>
              <w:overflowPunct w:val="0"/>
              <w:spacing w:before="3" w:line="223" w:lineRule="auto"/>
              <w:ind w:left="301" w:right="93" w:hanging="234"/>
              <w:rPr>
                <w:sz w:val="20"/>
                <w:szCs w:val="20"/>
              </w:rPr>
            </w:pPr>
            <w:r>
              <w:rPr>
                <w:rFonts w:hint="eastAsia"/>
                <w:spacing w:val="-13"/>
                <w:sz w:val="20"/>
                <w:szCs w:val="20"/>
              </w:rPr>
              <w:t>單次給</w:t>
            </w:r>
            <w:r>
              <w:rPr>
                <w:spacing w:val="-1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5</w:t>
            </w:r>
            <w:r>
              <w:rPr>
                <w:spacing w:val="-19"/>
                <w:sz w:val="20"/>
                <w:szCs w:val="20"/>
              </w:rPr>
              <w:t xml:space="preserve"> </w:t>
            </w:r>
            <w:r>
              <w:rPr>
                <w:rFonts w:hint="eastAsia"/>
                <w:spacing w:val="-19"/>
                <w:sz w:val="20"/>
                <w:szCs w:val="20"/>
              </w:rPr>
              <w:t>分，最高得</w:t>
            </w:r>
            <w:r>
              <w:rPr>
                <w:spacing w:val="-1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20 </w:t>
            </w:r>
            <w:r>
              <w:rPr>
                <w:rFonts w:hint="eastAsia"/>
                <w:sz w:val="20"/>
                <w:szCs w:val="20"/>
              </w:rPr>
              <w:t>分。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4DC" w:rsidRDefault="009114DC">
            <w:pPr>
              <w:pStyle w:val="TableParagraph"/>
              <w:kinsoku w:val="0"/>
              <w:overflowPunct w:val="0"/>
              <w:spacing w:before="6"/>
              <w:rPr>
                <w:sz w:val="22"/>
                <w:szCs w:val="22"/>
              </w:rPr>
            </w:pPr>
          </w:p>
          <w:p w:rsidR="009114DC" w:rsidRDefault="009114DC">
            <w:pPr>
              <w:pStyle w:val="TableParagraph"/>
              <w:kinsoku w:val="0"/>
              <w:overflowPunct w:val="0"/>
              <w:ind w:left="286" w:right="272"/>
              <w:jc w:val="center"/>
            </w:pPr>
            <w:r>
              <w:t>20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4DC" w:rsidRDefault="009114DC">
            <w:pPr>
              <w:pStyle w:val="TableParagraph"/>
              <w:kinsoku w:val="0"/>
              <w:overflowPunct w:val="0"/>
              <w:spacing w:before="2"/>
              <w:rPr>
                <w:sz w:val="16"/>
                <w:szCs w:val="16"/>
              </w:rPr>
            </w:pPr>
          </w:p>
          <w:p w:rsidR="009114DC" w:rsidRDefault="009114DC">
            <w:pPr>
              <w:pStyle w:val="TableParagraph"/>
              <w:kinsoku w:val="0"/>
              <w:overflowPunct w:val="0"/>
              <w:spacing w:before="1" w:line="223" w:lineRule="auto"/>
              <w:ind w:left="310" w:right="97" w:hanging="200"/>
              <w:rPr>
                <w:sz w:val="20"/>
                <w:szCs w:val="20"/>
              </w:rPr>
            </w:pPr>
            <w:r>
              <w:rPr>
                <w:w w:val="95"/>
                <w:sz w:val="20"/>
                <w:szCs w:val="20"/>
              </w:rPr>
              <w:t>1.</w:t>
            </w:r>
            <w:r>
              <w:rPr>
                <w:rFonts w:hint="eastAsia"/>
                <w:w w:val="95"/>
                <w:sz w:val="20"/>
                <w:szCs w:val="20"/>
              </w:rPr>
              <w:t>依教育局函文委辦之總務</w:t>
            </w:r>
            <w:r>
              <w:rPr>
                <w:rFonts w:hint="eastAsia"/>
                <w:sz w:val="20"/>
                <w:szCs w:val="20"/>
              </w:rPr>
              <w:t>工作。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4DC" w:rsidRDefault="009114DC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4DC" w:rsidRDefault="009114DC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sz w:val="20"/>
                <w:szCs w:val="20"/>
              </w:rPr>
            </w:pPr>
          </w:p>
        </w:tc>
      </w:tr>
      <w:tr w:rsidR="009114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5"/>
        </w:trPr>
        <w:tc>
          <w:tcPr>
            <w:tcW w:w="56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4DC" w:rsidRDefault="009114DC">
            <w:pPr>
              <w:pStyle w:val="a3"/>
              <w:tabs>
                <w:tab w:val="left" w:pos="4666"/>
                <w:tab w:val="left" w:pos="7402"/>
              </w:tabs>
              <w:kinsoku w:val="0"/>
              <w:overflowPunct w:val="0"/>
              <w:spacing w:before="28" w:after="10" w:line="333" w:lineRule="auto"/>
              <w:ind w:right="1359" w:firstLine="369"/>
              <w:rPr>
                <w:spacing w:val="-17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4DC" w:rsidRDefault="009114DC">
            <w:pPr>
              <w:pStyle w:val="TableParagraph"/>
              <w:kinsoku w:val="0"/>
              <w:overflowPunct w:val="0"/>
              <w:spacing w:before="92" w:line="225" w:lineRule="auto"/>
              <w:ind w:left="307" w:right="95" w:hanging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  <w:r>
              <w:rPr>
                <w:rFonts w:hint="eastAsia"/>
                <w:sz w:val="20"/>
                <w:szCs w:val="20"/>
              </w:rPr>
              <w:t>組長委辦事項</w:t>
            </w:r>
          </w:p>
          <w:p w:rsidR="009114DC" w:rsidRDefault="009114DC">
            <w:pPr>
              <w:pStyle w:val="TableParagraph"/>
              <w:kinsoku w:val="0"/>
              <w:overflowPunct w:val="0"/>
              <w:spacing w:line="263" w:lineRule="exact"/>
              <w:ind w:left="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>
              <w:rPr>
                <w:rFonts w:hint="eastAsia"/>
                <w:sz w:val="20"/>
                <w:szCs w:val="20"/>
              </w:rPr>
              <w:t>額外加分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4DC" w:rsidRDefault="009114DC">
            <w:pPr>
              <w:pStyle w:val="TableParagraph"/>
              <w:numPr>
                <w:ilvl w:val="0"/>
                <w:numId w:val="1"/>
              </w:numPr>
              <w:tabs>
                <w:tab w:val="left" w:pos="312"/>
              </w:tabs>
              <w:kinsoku w:val="0"/>
              <w:overflowPunct w:val="0"/>
              <w:spacing w:before="80" w:line="271" w:lineRule="exact"/>
              <w:ind w:hanging="204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完成組長委辦事項</w:t>
            </w:r>
          </w:p>
          <w:p w:rsidR="009114DC" w:rsidRDefault="009114DC">
            <w:pPr>
              <w:pStyle w:val="TableParagraph"/>
              <w:numPr>
                <w:ilvl w:val="0"/>
                <w:numId w:val="1"/>
              </w:numPr>
              <w:tabs>
                <w:tab w:val="left" w:pos="463"/>
              </w:tabs>
              <w:kinsoku w:val="0"/>
              <w:overflowPunct w:val="0"/>
              <w:spacing w:before="5" w:line="223" w:lineRule="auto"/>
              <w:ind w:left="108" w:right="93" w:firstLine="0"/>
              <w:rPr>
                <w:spacing w:val="-18"/>
                <w:sz w:val="20"/>
                <w:szCs w:val="20"/>
              </w:rPr>
            </w:pPr>
            <w:r>
              <w:rPr>
                <w:rFonts w:hint="eastAsia"/>
                <w:spacing w:val="3"/>
                <w:w w:val="95"/>
                <w:sz w:val="20"/>
                <w:szCs w:val="20"/>
              </w:rPr>
              <w:t>依輔導員貢獻情況給</w:t>
            </w:r>
            <w:r>
              <w:rPr>
                <w:rFonts w:hint="eastAsia"/>
                <w:spacing w:val="-4"/>
                <w:sz w:val="20"/>
                <w:szCs w:val="20"/>
              </w:rPr>
              <w:t>分，最高得分為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20</w:t>
            </w:r>
            <w:r>
              <w:rPr>
                <w:spacing w:val="-18"/>
                <w:sz w:val="20"/>
                <w:szCs w:val="20"/>
              </w:rPr>
              <w:t xml:space="preserve"> </w:t>
            </w:r>
            <w:r>
              <w:rPr>
                <w:rFonts w:hint="eastAsia"/>
                <w:spacing w:val="-18"/>
                <w:sz w:val="20"/>
                <w:szCs w:val="20"/>
              </w:rPr>
              <w:t>分。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4DC" w:rsidRDefault="009114DC">
            <w:pPr>
              <w:pStyle w:val="TableParagraph"/>
              <w:kinsoku w:val="0"/>
              <w:overflowPunct w:val="0"/>
              <w:spacing w:before="6"/>
              <w:rPr>
                <w:sz w:val="22"/>
                <w:szCs w:val="22"/>
              </w:rPr>
            </w:pPr>
          </w:p>
          <w:p w:rsidR="009114DC" w:rsidRDefault="009114DC">
            <w:pPr>
              <w:pStyle w:val="TableParagraph"/>
              <w:kinsoku w:val="0"/>
              <w:overflowPunct w:val="0"/>
              <w:ind w:left="286" w:right="272"/>
              <w:jc w:val="center"/>
            </w:pPr>
            <w:r>
              <w:t>20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4DC" w:rsidRDefault="009114DC">
            <w:pPr>
              <w:pStyle w:val="TableParagraph"/>
              <w:kinsoku w:val="0"/>
              <w:overflowPunct w:val="0"/>
              <w:spacing w:before="2"/>
              <w:rPr>
                <w:sz w:val="16"/>
                <w:szCs w:val="16"/>
              </w:rPr>
            </w:pPr>
          </w:p>
          <w:p w:rsidR="009114DC" w:rsidRDefault="009114DC">
            <w:pPr>
              <w:pStyle w:val="TableParagraph"/>
              <w:kinsoku w:val="0"/>
              <w:overflowPunct w:val="0"/>
              <w:spacing w:before="1" w:line="223" w:lineRule="auto"/>
              <w:ind w:left="310" w:right="87" w:hanging="200"/>
              <w:rPr>
                <w:sz w:val="20"/>
                <w:szCs w:val="20"/>
              </w:rPr>
            </w:pPr>
            <w:r>
              <w:rPr>
                <w:w w:val="95"/>
                <w:sz w:val="20"/>
                <w:szCs w:val="20"/>
              </w:rPr>
              <w:t>1.</w:t>
            </w:r>
            <w:r>
              <w:rPr>
                <w:rFonts w:hint="eastAsia"/>
                <w:w w:val="95"/>
                <w:sz w:val="20"/>
                <w:szCs w:val="20"/>
              </w:rPr>
              <w:t>協助組長完成該小組相關</w:t>
            </w:r>
            <w:r>
              <w:rPr>
                <w:rFonts w:hint="eastAsia"/>
                <w:sz w:val="20"/>
                <w:szCs w:val="20"/>
              </w:rPr>
              <w:t>工作。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4DC" w:rsidRDefault="009114DC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4DC" w:rsidRDefault="009114DC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sz w:val="20"/>
                <w:szCs w:val="20"/>
              </w:rPr>
            </w:pPr>
          </w:p>
        </w:tc>
      </w:tr>
      <w:tr w:rsidR="009114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/>
        </w:trPr>
        <w:tc>
          <w:tcPr>
            <w:tcW w:w="4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4DC" w:rsidRDefault="009114DC">
            <w:pPr>
              <w:pStyle w:val="TableParagraph"/>
              <w:kinsoku w:val="0"/>
              <w:overflowPunct w:val="0"/>
              <w:spacing w:before="100"/>
              <w:ind w:left="107"/>
            </w:pPr>
            <w:r>
              <w:rPr>
                <w:rFonts w:hint="eastAsia"/>
              </w:rPr>
              <w:t>自我檢核評分</w:t>
            </w:r>
            <w:r>
              <w:t xml:space="preserve"> </w:t>
            </w:r>
            <w:r>
              <w:rPr>
                <w:rFonts w:hint="eastAsia"/>
              </w:rPr>
              <w:t>：</w:t>
            </w:r>
          </w:p>
        </w:tc>
        <w:tc>
          <w:tcPr>
            <w:tcW w:w="49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4DC" w:rsidRDefault="009114DC">
            <w:pPr>
              <w:pStyle w:val="TableParagraph"/>
              <w:kinsoku w:val="0"/>
              <w:overflowPunct w:val="0"/>
              <w:spacing w:before="100"/>
              <w:ind w:left="110"/>
            </w:pPr>
            <w:r>
              <w:rPr>
                <w:rFonts w:hint="eastAsia"/>
              </w:rPr>
              <w:t>填表人簽章：</w:t>
            </w:r>
          </w:p>
        </w:tc>
      </w:tr>
      <w:tr w:rsidR="009114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/>
        </w:trPr>
        <w:tc>
          <w:tcPr>
            <w:tcW w:w="4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4DC" w:rsidRDefault="009114DC">
            <w:pPr>
              <w:pStyle w:val="TableParagraph"/>
              <w:kinsoku w:val="0"/>
              <w:overflowPunct w:val="0"/>
              <w:spacing w:before="100"/>
              <w:ind w:left="107"/>
            </w:pPr>
            <w:r>
              <w:rPr>
                <w:rFonts w:hint="eastAsia"/>
              </w:rPr>
              <w:t>複核評分：</w:t>
            </w:r>
          </w:p>
        </w:tc>
        <w:tc>
          <w:tcPr>
            <w:tcW w:w="49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4DC" w:rsidRDefault="009114DC">
            <w:pPr>
              <w:pStyle w:val="TableParagraph"/>
              <w:kinsoku w:val="0"/>
              <w:overflowPunct w:val="0"/>
              <w:spacing w:before="100"/>
              <w:ind w:left="110"/>
            </w:pPr>
            <w:r>
              <w:rPr>
                <w:rFonts w:hint="eastAsia"/>
              </w:rPr>
              <w:t>召集人簽章：</w:t>
            </w:r>
          </w:p>
        </w:tc>
      </w:tr>
    </w:tbl>
    <w:p w:rsidR="009114DC" w:rsidRDefault="009114DC">
      <w:pPr>
        <w:pStyle w:val="a3"/>
        <w:kinsoku w:val="0"/>
        <w:overflowPunct w:val="0"/>
        <w:spacing w:before="81"/>
      </w:pPr>
      <w:r>
        <w:rPr>
          <w:rFonts w:hint="eastAsia"/>
        </w:rPr>
        <w:t>輔導員考核結果超過</w:t>
      </w:r>
      <w:r>
        <w:t xml:space="preserve"> 100 </w:t>
      </w:r>
      <w:r>
        <w:rPr>
          <w:rFonts w:hint="eastAsia"/>
        </w:rPr>
        <w:t>分，以</w:t>
      </w:r>
      <w:r>
        <w:t xml:space="preserve"> 100 </w:t>
      </w:r>
      <w:r>
        <w:rPr>
          <w:rFonts w:hint="eastAsia"/>
        </w:rPr>
        <w:t>分計，積分達</w:t>
      </w:r>
      <w:r>
        <w:t xml:space="preserve"> 90 </w:t>
      </w:r>
      <w:r>
        <w:rPr>
          <w:rFonts w:hint="eastAsia"/>
        </w:rPr>
        <w:t>分以上者該輔導員嘉獎</w:t>
      </w:r>
      <w:r>
        <w:t xml:space="preserve"> 2</w:t>
      </w:r>
    </w:p>
    <w:p w:rsidR="009114DC" w:rsidRDefault="009114DC">
      <w:pPr>
        <w:pStyle w:val="a3"/>
        <w:kinsoku w:val="0"/>
        <w:overflowPunct w:val="0"/>
      </w:pPr>
      <w:r>
        <w:rPr>
          <w:rFonts w:hint="eastAsia"/>
        </w:rPr>
        <w:t>次，達</w:t>
      </w:r>
      <w:r>
        <w:t xml:space="preserve"> 80 </w:t>
      </w:r>
      <w:r>
        <w:rPr>
          <w:rFonts w:hint="eastAsia"/>
        </w:rPr>
        <w:t>分以上者嘉獎</w:t>
      </w:r>
      <w:r>
        <w:t xml:space="preserve"> 1 </w:t>
      </w:r>
      <w:r>
        <w:rPr>
          <w:rFonts w:hint="eastAsia"/>
        </w:rPr>
        <w:t>次，未達</w:t>
      </w:r>
      <w:r>
        <w:t xml:space="preserve"> 80 </w:t>
      </w:r>
      <w:r>
        <w:rPr>
          <w:rFonts w:hint="eastAsia"/>
        </w:rPr>
        <w:t>分者不予獎勵。</w:t>
      </w:r>
    </w:p>
    <w:sectPr w:rsidR="009114DC">
      <w:type w:val="continuous"/>
      <w:pgSz w:w="11910" w:h="16840"/>
      <w:pgMar w:top="1380" w:right="620" w:bottom="280" w:left="168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310" w:hanging="209"/>
      </w:pPr>
      <w:rPr>
        <w:rFonts w:ascii="標楷體" w:eastAsia="標楷體" w:cs="標楷體"/>
        <w:b w:val="0"/>
        <w:bCs w:val="0"/>
        <w:spacing w:val="1"/>
        <w:w w:val="99"/>
        <w:sz w:val="18"/>
        <w:szCs w:val="18"/>
      </w:rPr>
    </w:lvl>
    <w:lvl w:ilvl="1">
      <w:numFmt w:val="bullet"/>
      <w:lvlText w:val="•"/>
      <w:lvlJc w:val="left"/>
      <w:pPr>
        <w:ind w:left="556" w:hanging="209"/>
      </w:pPr>
    </w:lvl>
    <w:lvl w:ilvl="2">
      <w:numFmt w:val="bullet"/>
      <w:lvlText w:val="•"/>
      <w:lvlJc w:val="left"/>
      <w:pPr>
        <w:ind w:left="793" w:hanging="209"/>
      </w:pPr>
    </w:lvl>
    <w:lvl w:ilvl="3">
      <w:numFmt w:val="bullet"/>
      <w:lvlText w:val="•"/>
      <w:lvlJc w:val="left"/>
      <w:pPr>
        <w:ind w:left="1029" w:hanging="209"/>
      </w:pPr>
    </w:lvl>
    <w:lvl w:ilvl="4">
      <w:numFmt w:val="bullet"/>
      <w:lvlText w:val="•"/>
      <w:lvlJc w:val="left"/>
      <w:pPr>
        <w:ind w:left="1266" w:hanging="209"/>
      </w:pPr>
    </w:lvl>
    <w:lvl w:ilvl="5">
      <w:numFmt w:val="bullet"/>
      <w:lvlText w:val="•"/>
      <w:lvlJc w:val="left"/>
      <w:pPr>
        <w:ind w:left="1502" w:hanging="209"/>
      </w:pPr>
    </w:lvl>
    <w:lvl w:ilvl="6">
      <w:numFmt w:val="bullet"/>
      <w:lvlText w:val="•"/>
      <w:lvlJc w:val="left"/>
      <w:pPr>
        <w:ind w:left="1739" w:hanging="209"/>
      </w:pPr>
    </w:lvl>
    <w:lvl w:ilvl="7">
      <w:numFmt w:val="bullet"/>
      <w:lvlText w:val="•"/>
      <w:lvlJc w:val="left"/>
      <w:pPr>
        <w:ind w:left="1975" w:hanging="209"/>
      </w:pPr>
    </w:lvl>
    <w:lvl w:ilvl="8">
      <w:numFmt w:val="bullet"/>
      <w:lvlText w:val="•"/>
      <w:lvlJc w:val="left"/>
      <w:pPr>
        <w:ind w:left="2212" w:hanging="209"/>
      </w:pPr>
    </w:lvl>
  </w:abstractNum>
  <w:abstractNum w:abstractNumId="1" w15:restartNumberingAfterBreak="0">
    <w:nsid w:val="00000403"/>
    <w:multiLevelType w:val="multilevel"/>
    <w:tmpl w:val="00000886"/>
    <w:lvl w:ilvl="0">
      <w:start w:val="1"/>
      <w:numFmt w:val="decimal"/>
      <w:lvlText w:val="%1."/>
      <w:lvlJc w:val="left"/>
      <w:pPr>
        <w:ind w:left="308" w:hanging="224"/>
      </w:pPr>
      <w:rPr>
        <w:rFonts w:ascii="標楷體" w:eastAsia="標楷體" w:cs="標楷體"/>
        <w:b w:val="0"/>
        <w:bCs w:val="0"/>
        <w:spacing w:val="0"/>
        <w:w w:val="99"/>
        <w:sz w:val="20"/>
        <w:szCs w:val="20"/>
      </w:rPr>
    </w:lvl>
    <w:lvl w:ilvl="1">
      <w:numFmt w:val="bullet"/>
      <w:lvlText w:val="•"/>
      <w:lvlJc w:val="left"/>
      <w:pPr>
        <w:ind w:left="509" w:hanging="224"/>
      </w:pPr>
    </w:lvl>
    <w:lvl w:ilvl="2">
      <w:numFmt w:val="bullet"/>
      <w:lvlText w:val="•"/>
      <w:lvlJc w:val="left"/>
      <w:pPr>
        <w:ind w:left="719" w:hanging="224"/>
      </w:pPr>
    </w:lvl>
    <w:lvl w:ilvl="3">
      <w:numFmt w:val="bullet"/>
      <w:lvlText w:val="•"/>
      <w:lvlJc w:val="left"/>
      <w:pPr>
        <w:ind w:left="929" w:hanging="224"/>
      </w:pPr>
    </w:lvl>
    <w:lvl w:ilvl="4">
      <w:numFmt w:val="bullet"/>
      <w:lvlText w:val="•"/>
      <w:lvlJc w:val="left"/>
      <w:pPr>
        <w:ind w:left="1139" w:hanging="224"/>
      </w:pPr>
    </w:lvl>
    <w:lvl w:ilvl="5">
      <w:numFmt w:val="bullet"/>
      <w:lvlText w:val="•"/>
      <w:lvlJc w:val="left"/>
      <w:pPr>
        <w:ind w:left="1349" w:hanging="224"/>
      </w:pPr>
    </w:lvl>
    <w:lvl w:ilvl="6">
      <w:numFmt w:val="bullet"/>
      <w:lvlText w:val="•"/>
      <w:lvlJc w:val="left"/>
      <w:pPr>
        <w:ind w:left="1559" w:hanging="224"/>
      </w:pPr>
    </w:lvl>
    <w:lvl w:ilvl="7">
      <w:numFmt w:val="bullet"/>
      <w:lvlText w:val="•"/>
      <w:lvlJc w:val="left"/>
      <w:pPr>
        <w:ind w:left="1769" w:hanging="224"/>
      </w:pPr>
    </w:lvl>
    <w:lvl w:ilvl="8">
      <w:numFmt w:val="bullet"/>
      <w:lvlText w:val="•"/>
      <w:lvlJc w:val="left"/>
      <w:pPr>
        <w:ind w:left="1979" w:hanging="224"/>
      </w:pPr>
    </w:lvl>
  </w:abstractNum>
  <w:abstractNum w:abstractNumId="2" w15:restartNumberingAfterBreak="0">
    <w:nsid w:val="00000404"/>
    <w:multiLevelType w:val="multilevel"/>
    <w:tmpl w:val="00000887"/>
    <w:lvl w:ilvl="0">
      <w:start w:val="1"/>
      <w:numFmt w:val="decimal"/>
      <w:lvlText w:val="%1."/>
      <w:lvlJc w:val="left"/>
      <w:pPr>
        <w:ind w:left="310" w:hanging="209"/>
      </w:pPr>
      <w:rPr>
        <w:rFonts w:ascii="標楷體" w:eastAsia="標楷體" w:cs="標楷體"/>
        <w:b w:val="0"/>
        <w:bCs w:val="0"/>
        <w:spacing w:val="1"/>
        <w:w w:val="99"/>
        <w:sz w:val="18"/>
        <w:szCs w:val="18"/>
      </w:rPr>
    </w:lvl>
    <w:lvl w:ilvl="1">
      <w:numFmt w:val="bullet"/>
      <w:lvlText w:val="•"/>
      <w:lvlJc w:val="left"/>
      <w:pPr>
        <w:ind w:left="556" w:hanging="209"/>
      </w:pPr>
    </w:lvl>
    <w:lvl w:ilvl="2">
      <w:numFmt w:val="bullet"/>
      <w:lvlText w:val="•"/>
      <w:lvlJc w:val="left"/>
      <w:pPr>
        <w:ind w:left="793" w:hanging="209"/>
      </w:pPr>
    </w:lvl>
    <w:lvl w:ilvl="3">
      <w:numFmt w:val="bullet"/>
      <w:lvlText w:val="•"/>
      <w:lvlJc w:val="left"/>
      <w:pPr>
        <w:ind w:left="1029" w:hanging="209"/>
      </w:pPr>
    </w:lvl>
    <w:lvl w:ilvl="4">
      <w:numFmt w:val="bullet"/>
      <w:lvlText w:val="•"/>
      <w:lvlJc w:val="left"/>
      <w:pPr>
        <w:ind w:left="1266" w:hanging="209"/>
      </w:pPr>
    </w:lvl>
    <w:lvl w:ilvl="5">
      <w:numFmt w:val="bullet"/>
      <w:lvlText w:val="•"/>
      <w:lvlJc w:val="left"/>
      <w:pPr>
        <w:ind w:left="1502" w:hanging="209"/>
      </w:pPr>
    </w:lvl>
    <w:lvl w:ilvl="6">
      <w:numFmt w:val="bullet"/>
      <w:lvlText w:val="•"/>
      <w:lvlJc w:val="left"/>
      <w:pPr>
        <w:ind w:left="1739" w:hanging="209"/>
      </w:pPr>
    </w:lvl>
    <w:lvl w:ilvl="7">
      <w:numFmt w:val="bullet"/>
      <w:lvlText w:val="•"/>
      <w:lvlJc w:val="left"/>
      <w:pPr>
        <w:ind w:left="1975" w:hanging="209"/>
      </w:pPr>
    </w:lvl>
    <w:lvl w:ilvl="8">
      <w:numFmt w:val="bullet"/>
      <w:lvlText w:val="•"/>
      <w:lvlJc w:val="left"/>
      <w:pPr>
        <w:ind w:left="2212" w:hanging="209"/>
      </w:pPr>
    </w:lvl>
  </w:abstractNum>
  <w:abstractNum w:abstractNumId="3" w15:restartNumberingAfterBreak="0">
    <w:nsid w:val="00000405"/>
    <w:multiLevelType w:val="multilevel"/>
    <w:tmpl w:val="00000888"/>
    <w:lvl w:ilvl="0">
      <w:start w:val="1"/>
      <w:numFmt w:val="decimal"/>
      <w:lvlText w:val="%1."/>
      <w:lvlJc w:val="left"/>
      <w:pPr>
        <w:ind w:left="308" w:hanging="224"/>
      </w:pPr>
      <w:rPr>
        <w:rFonts w:ascii="標楷體" w:eastAsia="標楷體" w:cs="標楷體"/>
        <w:b w:val="0"/>
        <w:bCs w:val="0"/>
        <w:spacing w:val="0"/>
        <w:w w:val="99"/>
        <w:sz w:val="20"/>
        <w:szCs w:val="20"/>
      </w:rPr>
    </w:lvl>
    <w:lvl w:ilvl="1">
      <w:numFmt w:val="bullet"/>
      <w:lvlText w:val="•"/>
      <w:lvlJc w:val="left"/>
      <w:pPr>
        <w:ind w:left="509" w:hanging="224"/>
      </w:pPr>
    </w:lvl>
    <w:lvl w:ilvl="2">
      <w:numFmt w:val="bullet"/>
      <w:lvlText w:val="•"/>
      <w:lvlJc w:val="left"/>
      <w:pPr>
        <w:ind w:left="719" w:hanging="224"/>
      </w:pPr>
    </w:lvl>
    <w:lvl w:ilvl="3">
      <w:numFmt w:val="bullet"/>
      <w:lvlText w:val="•"/>
      <w:lvlJc w:val="left"/>
      <w:pPr>
        <w:ind w:left="929" w:hanging="224"/>
      </w:pPr>
    </w:lvl>
    <w:lvl w:ilvl="4">
      <w:numFmt w:val="bullet"/>
      <w:lvlText w:val="•"/>
      <w:lvlJc w:val="left"/>
      <w:pPr>
        <w:ind w:left="1139" w:hanging="224"/>
      </w:pPr>
    </w:lvl>
    <w:lvl w:ilvl="5">
      <w:numFmt w:val="bullet"/>
      <w:lvlText w:val="•"/>
      <w:lvlJc w:val="left"/>
      <w:pPr>
        <w:ind w:left="1349" w:hanging="224"/>
      </w:pPr>
    </w:lvl>
    <w:lvl w:ilvl="6">
      <w:numFmt w:val="bullet"/>
      <w:lvlText w:val="•"/>
      <w:lvlJc w:val="left"/>
      <w:pPr>
        <w:ind w:left="1559" w:hanging="224"/>
      </w:pPr>
    </w:lvl>
    <w:lvl w:ilvl="7">
      <w:numFmt w:val="bullet"/>
      <w:lvlText w:val="•"/>
      <w:lvlJc w:val="left"/>
      <w:pPr>
        <w:ind w:left="1769" w:hanging="224"/>
      </w:pPr>
    </w:lvl>
    <w:lvl w:ilvl="8">
      <w:numFmt w:val="bullet"/>
      <w:lvlText w:val="•"/>
      <w:lvlJc w:val="left"/>
      <w:pPr>
        <w:ind w:left="1979" w:hanging="224"/>
      </w:pPr>
    </w:lvl>
  </w:abstractNum>
  <w:abstractNum w:abstractNumId="4" w15:restartNumberingAfterBreak="0">
    <w:nsid w:val="00000406"/>
    <w:multiLevelType w:val="multilevel"/>
    <w:tmpl w:val="00000889"/>
    <w:lvl w:ilvl="0">
      <w:start w:val="1"/>
      <w:numFmt w:val="decimal"/>
      <w:lvlText w:val="%1."/>
      <w:lvlJc w:val="left"/>
      <w:pPr>
        <w:ind w:left="308" w:hanging="224"/>
      </w:pPr>
      <w:rPr>
        <w:rFonts w:ascii="標楷體" w:eastAsia="標楷體" w:cs="標楷體"/>
        <w:b w:val="0"/>
        <w:bCs w:val="0"/>
        <w:spacing w:val="0"/>
        <w:w w:val="99"/>
        <w:sz w:val="20"/>
        <w:szCs w:val="20"/>
      </w:rPr>
    </w:lvl>
    <w:lvl w:ilvl="1">
      <w:numFmt w:val="bullet"/>
      <w:lvlText w:val="•"/>
      <w:lvlJc w:val="left"/>
      <w:pPr>
        <w:ind w:left="509" w:hanging="224"/>
      </w:pPr>
    </w:lvl>
    <w:lvl w:ilvl="2">
      <w:numFmt w:val="bullet"/>
      <w:lvlText w:val="•"/>
      <w:lvlJc w:val="left"/>
      <w:pPr>
        <w:ind w:left="719" w:hanging="224"/>
      </w:pPr>
    </w:lvl>
    <w:lvl w:ilvl="3">
      <w:numFmt w:val="bullet"/>
      <w:lvlText w:val="•"/>
      <w:lvlJc w:val="left"/>
      <w:pPr>
        <w:ind w:left="929" w:hanging="224"/>
      </w:pPr>
    </w:lvl>
    <w:lvl w:ilvl="4">
      <w:numFmt w:val="bullet"/>
      <w:lvlText w:val="•"/>
      <w:lvlJc w:val="left"/>
      <w:pPr>
        <w:ind w:left="1139" w:hanging="224"/>
      </w:pPr>
    </w:lvl>
    <w:lvl w:ilvl="5">
      <w:numFmt w:val="bullet"/>
      <w:lvlText w:val="•"/>
      <w:lvlJc w:val="left"/>
      <w:pPr>
        <w:ind w:left="1349" w:hanging="224"/>
      </w:pPr>
    </w:lvl>
    <w:lvl w:ilvl="6">
      <w:numFmt w:val="bullet"/>
      <w:lvlText w:val="•"/>
      <w:lvlJc w:val="left"/>
      <w:pPr>
        <w:ind w:left="1559" w:hanging="224"/>
      </w:pPr>
    </w:lvl>
    <w:lvl w:ilvl="7">
      <w:numFmt w:val="bullet"/>
      <w:lvlText w:val="•"/>
      <w:lvlJc w:val="left"/>
      <w:pPr>
        <w:ind w:left="1769" w:hanging="224"/>
      </w:pPr>
    </w:lvl>
    <w:lvl w:ilvl="8">
      <w:numFmt w:val="bullet"/>
      <w:lvlText w:val="•"/>
      <w:lvlJc w:val="left"/>
      <w:pPr>
        <w:ind w:left="1979" w:hanging="224"/>
      </w:pPr>
    </w:lvl>
  </w:abstractNum>
  <w:abstractNum w:abstractNumId="5" w15:restartNumberingAfterBreak="0">
    <w:nsid w:val="00000407"/>
    <w:multiLevelType w:val="multilevel"/>
    <w:tmpl w:val="0000088A"/>
    <w:lvl w:ilvl="0">
      <w:start w:val="1"/>
      <w:numFmt w:val="decimal"/>
      <w:lvlText w:val="%1."/>
      <w:lvlJc w:val="left"/>
      <w:pPr>
        <w:ind w:left="310" w:hanging="209"/>
      </w:pPr>
      <w:rPr>
        <w:rFonts w:ascii="標楷體" w:eastAsia="標楷體" w:cs="標楷體"/>
        <w:b w:val="0"/>
        <w:bCs w:val="0"/>
        <w:spacing w:val="1"/>
        <w:w w:val="99"/>
        <w:sz w:val="18"/>
        <w:szCs w:val="18"/>
      </w:rPr>
    </w:lvl>
    <w:lvl w:ilvl="1">
      <w:numFmt w:val="bullet"/>
      <w:lvlText w:val="•"/>
      <w:lvlJc w:val="left"/>
      <w:pPr>
        <w:ind w:left="556" w:hanging="209"/>
      </w:pPr>
    </w:lvl>
    <w:lvl w:ilvl="2">
      <w:numFmt w:val="bullet"/>
      <w:lvlText w:val="•"/>
      <w:lvlJc w:val="left"/>
      <w:pPr>
        <w:ind w:left="793" w:hanging="209"/>
      </w:pPr>
    </w:lvl>
    <w:lvl w:ilvl="3">
      <w:numFmt w:val="bullet"/>
      <w:lvlText w:val="•"/>
      <w:lvlJc w:val="left"/>
      <w:pPr>
        <w:ind w:left="1029" w:hanging="209"/>
      </w:pPr>
    </w:lvl>
    <w:lvl w:ilvl="4">
      <w:numFmt w:val="bullet"/>
      <w:lvlText w:val="•"/>
      <w:lvlJc w:val="left"/>
      <w:pPr>
        <w:ind w:left="1266" w:hanging="209"/>
      </w:pPr>
    </w:lvl>
    <w:lvl w:ilvl="5">
      <w:numFmt w:val="bullet"/>
      <w:lvlText w:val="•"/>
      <w:lvlJc w:val="left"/>
      <w:pPr>
        <w:ind w:left="1502" w:hanging="209"/>
      </w:pPr>
    </w:lvl>
    <w:lvl w:ilvl="6">
      <w:numFmt w:val="bullet"/>
      <w:lvlText w:val="•"/>
      <w:lvlJc w:val="left"/>
      <w:pPr>
        <w:ind w:left="1739" w:hanging="209"/>
      </w:pPr>
    </w:lvl>
    <w:lvl w:ilvl="7">
      <w:numFmt w:val="bullet"/>
      <w:lvlText w:val="•"/>
      <w:lvlJc w:val="left"/>
      <w:pPr>
        <w:ind w:left="1975" w:hanging="209"/>
      </w:pPr>
    </w:lvl>
    <w:lvl w:ilvl="8">
      <w:numFmt w:val="bullet"/>
      <w:lvlText w:val="•"/>
      <w:lvlJc w:val="left"/>
      <w:pPr>
        <w:ind w:left="2212" w:hanging="209"/>
      </w:pPr>
    </w:lvl>
  </w:abstractNum>
  <w:abstractNum w:abstractNumId="6" w15:restartNumberingAfterBreak="0">
    <w:nsid w:val="00000408"/>
    <w:multiLevelType w:val="multilevel"/>
    <w:tmpl w:val="0000088B"/>
    <w:lvl w:ilvl="0">
      <w:start w:val="1"/>
      <w:numFmt w:val="decimal"/>
      <w:lvlText w:val="%1."/>
      <w:lvlJc w:val="left"/>
      <w:pPr>
        <w:ind w:left="308" w:hanging="224"/>
      </w:pPr>
      <w:rPr>
        <w:rFonts w:ascii="標楷體" w:eastAsia="標楷體" w:cs="標楷體"/>
        <w:b w:val="0"/>
        <w:bCs w:val="0"/>
        <w:spacing w:val="0"/>
        <w:w w:val="99"/>
        <w:sz w:val="20"/>
        <w:szCs w:val="20"/>
      </w:rPr>
    </w:lvl>
    <w:lvl w:ilvl="1">
      <w:numFmt w:val="bullet"/>
      <w:lvlText w:val="•"/>
      <w:lvlJc w:val="left"/>
      <w:pPr>
        <w:ind w:left="509" w:hanging="224"/>
      </w:pPr>
    </w:lvl>
    <w:lvl w:ilvl="2">
      <w:numFmt w:val="bullet"/>
      <w:lvlText w:val="•"/>
      <w:lvlJc w:val="left"/>
      <w:pPr>
        <w:ind w:left="719" w:hanging="224"/>
      </w:pPr>
    </w:lvl>
    <w:lvl w:ilvl="3">
      <w:numFmt w:val="bullet"/>
      <w:lvlText w:val="•"/>
      <w:lvlJc w:val="left"/>
      <w:pPr>
        <w:ind w:left="929" w:hanging="224"/>
      </w:pPr>
    </w:lvl>
    <w:lvl w:ilvl="4">
      <w:numFmt w:val="bullet"/>
      <w:lvlText w:val="•"/>
      <w:lvlJc w:val="left"/>
      <w:pPr>
        <w:ind w:left="1139" w:hanging="224"/>
      </w:pPr>
    </w:lvl>
    <w:lvl w:ilvl="5">
      <w:numFmt w:val="bullet"/>
      <w:lvlText w:val="•"/>
      <w:lvlJc w:val="left"/>
      <w:pPr>
        <w:ind w:left="1349" w:hanging="224"/>
      </w:pPr>
    </w:lvl>
    <w:lvl w:ilvl="6">
      <w:numFmt w:val="bullet"/>
      <w:lvlText w:val="•"/>
      <w:lvlJc w:val="left"/>
      <w:pPr>
        <w:ind w:left="1559" w:hanging="224"/>
      </w:pPr>
    </w:lvl>
    <w:lvl w:ilvl="7">
      <w:numFmt w:val="bullet"/>
      <w:lvlText w:val="•"/>
      <w:lvlJc w:val="left"/>
      <w:pPr>
        <w:ind w:left="1769" w:hanging="224"/>
      </w:pPr>
    </w:lvl>
    <w:lvl w:ilvl="8">
      <w:numFmt w:val="bullet"/>
      <w:lvlText w:val="•"/>
      <w:lvlJc w:val="left"/>
      <w:pPr>
        <w:ind w:left="1979" w:hanging="224"/>
      </w:pPr>
    </w:lvl>
  </w:abstractNum>
  <w:abstractNum w:abstractNumId="7" w15:restartNumberingAfterBreak="0">
    <w:nsid w:val="00000409"/>
    <w:multiLevelType w:val="multilevel"/>
    <w:tmpl w:val="0000088C"/>
    <w:lvl w:ilvl="0">
      <w:start w:val="1"/>
      <w:numFmt w:val="decimal"/>
      <w:lvlText w:val="%1."/>
      <w:lvlJc w:val="left"/>
      <w:pPr>
        <w:ind w:left="308" w:hanging="224"/>
      </w:pPr>
      <w:rPr>
        <w:rFonts w:ascii="標楷體" w:eastAsia="標楷體" w:cs="標楷體"/>
        <w:b w:val="0"/>
        <w:bCs w:val="0"/>
        <w:spacing w:val="0"/>
        <w:w w:val="99"/>
        <w:sz w:val="20"/>
        <w:szCs w:val="20"/>
      </w:rPr>
    </w:lvl>
    <w:lvl w:ilvl="1">
      <w:numFmt w:val="bullet"/>
      <w:lvlText w:val="•"/>
      <w:lvlJc w:val="left"/>
      <w:pPr>
        <w:ind w:left="509" w:hanging="224"/>
      </w:pPr>
    </w:lvl>
    <w:lvl w:ilvl="2">
      <w:numFmt w:val="bullet"/>
      <w:lvlText w:val="•"/>
      <w:lvlJc w:val="left"/>
      <w:pPr>
        <w:ind w:left="719" w:hanging="224"/>
      </w:pPr>
    </w:lvl>
    <w:lvl w:ilvl="3">
      <w:numFmt w:val="bullet"/>
      <w:lvlText w:val="•"/>
      <w:lvlJc w:val="left"/>
      <w:pPr>
        <w:ind w:left="929" w:hanging="224"/>
      </w:pPr>
    </w:lvl>
    <w:lvl w:ilvl="4">
      <w:numFmt w:val="bullet"/>
      <w:lvlText w:val="•"/>
      <w:lvlJc w:val="left"/>
      <w:pPr>
        <w:ind w:left="1139" w:hanging="224"/>
      </w:pPr>
    </w:lvl>
    <w:lvl w:ilvl="5">
      <w:numFmt w:val="bullet"/>
      <w:lvlText w:val="•"/>
      <w:lvlJc w:val="left"/>
      <w:pPr>
        <w:ind w:left="1349" w:hanging="224"/>
      </w:pPr>
    </w:lvl>
    <w:lvl w:ilvl="6">
      <w:numFmt w:val="bullet"/>
      <w:lvlText w:val="•"/>
      <w:lvlJc w:val="left"/>
      <w:pPr>
        <w:ind w:left="1559" w:hanging="224"/>
      </w:pPr>
    </w:lvl>
    <w:lvl w:ilvl="7">
      <w:numFmt w:val="bullet"/>
      <w:lvlText w:val="•"/>
      <w:lvlJc w:val="left"/>
      <w:pPr>
        <w:ind w:left="1769" w:hanging="224"/>
      </w:pPr>
    </w:lvl>
    <w:lvl w:ilvl="8">
      <w:numFmt w:val="bullet"/>
      <w:lvlText w:val="•"/>
      <w:lvlJc w:val="left"/>
      <w:pPr>
        <w:ind w:left="1979" w:hanging="224"/>
      </w:pPr>
    </w:lvl>
  </w:abstractNum>
  <w:abstractNum w:abstractNumId="8" w15:restartNumberingAfterBreak="0">
    <w:nsid w:val="0000040A"/>
    <w:multiLevelType w:val="multilevel"/>
    <w:tmpl w:val="0000088D"/>
    <w:lvl w:ilvl="0">
      <w:start w:val="1"/>
      <w:numFmt w:val="decimal"/>
      <w:lvlText w:val="%1."/>
      <w:lvlJc w:val="left"/>
      <w:pPr>
        <w:ind w:left="310" w:hanging="209"/>
      </w:pPr>
      <w:rPr>
        <w:rFonts w:ascii="標楷體" w:eastAsia="標楷體" w:cs="標楷體"/>
        <w:b w:val="0"/>
        <w:bCs w:val="0"/>
        <w:spacing w:val="1"/>
        <w:w w:val="99"/>
        <w:sz w:val="18"/>
        <w:szCs w:val="18"/>
      </w:rPr>
    </w:lvl>
    <w:lvl w:ilvl="1">
      <w:numFmt w:val="bullet"/>
      <w:lvlText w:val="•"/>
      <w:lvlJc w:val="left"/>
      <w:pPr>
        <w:ind w:left="556" w:hanging="209"/>
      </w:pPr>
    </w:lvl>
    <w:lvl w:ilvl="2">
      <w:numFmt w:val="bullet"/>
      <w:lvlText w:val="•"/>
      <w:lvlJc w:val="left"/>
      <w:pPr>
        <w:ind w:left="793" w:hanging="209"/>
      </w:pPr>
    </w:lvl>
    <w:lvl w:ilvl="3">
      <w:numFmt w:val="bullet"/>
      <w:lvlText w:val="•"/>
      <w:lvlJc w:val="left"/>
      <w:pPr>
        <w:ind w:left="1029" w:hanging="209"/>
      </w:pPr>
    </w:lvl>
    <w:lvl w:ilvl="4">
      <w:numFmt w:val="bullet"/>
      <w:lvlText w:val="•"/>
      <w:lvlJc w:val="left"/>
      <w:pPr>
        <w:ind w:left="1266" w:hanging="209"/>
      </w:pPr>
    </w:lvl>
    <w:lvl w:ilvl="5">
      <w:numFmt w:val="bullet"/>
      <w:lvlText w:val="•"/>
      <w:lvlJc w:val="left"/>
      <w:pPr>
        <w:ind w:left="1502" w:hanging="209"/>
      </w:pPr>
    </w:lvl>
    <w:lvl w:ilvl="6">
      <w:numFmt w:val="bullet"/>
      <w:lvlText w:val="•"/>
      <w:lvlJc w:val="left"/>
      <w:pPr>
        <w:ind w:left="1739" w:hanging="209"/>
      </w:pPr>
    </w:lvl>
    <w:lvl w:ilvl="7">
      <w:numFmt w:val="bullet"/>
      <w:lvlText w:val="•"/>
      <w:lvlJc w:val="left"/>
      <w:pPr>
        <w:ind w:left="1975" w:hanging="209"/>
      </w:pPr>
    </w:lvl>
    <w:lvl w:ilvl="8">
      <w:numFmt w:val="bullet"/>
      <w:lvlText w:val="•"/>
      <w:lvlJc w:val="left"/>
      <w:pPr>
        <w:ind w:left="2212" w:hanging="209"/>
      </w:pPr>
    </w:lvl>
  </w:abstractNum>
  <w:abstractNum w:abstractNumId="9" w15:restartNumberingAfterBreak="0">
    <w:nsid w:val="0000040B"/>
    <w:multiLevelType w:val="multilevel"/>
    <w:tmpl w:val="0000088E"/>
    <w:lvl w:ilvl="0">
      <w:start w:val="1"/>
      <w:numFmt w:val="decimal"/>
      <w:lvlText w:val="%1."/>
      <w:lvlJc w:val="left"/>
      <w:pPr>
        <w:ind w:left="270" w:hanging="203"/>
      </w:pPr>
      <w:rPr>
        <w:rFonts w:ascii="標楷體" w:eastAsia="標楷體" w:cs="標楷體"/>
        <w:b w:val="0"/>
        <w:bCs w:val="0"/>
        <w:spacing w:val="1"/>
        <w:w w:val="99"/>
        <w:sz w:val="18"/>
        <w:szCs w:val="18"/>
      </w:rPr>
    </w:lvl>
    <w:lvl w:ilvl="1">
      <w:numFmt w:val="bullet"/>
      <w:lvlText w:val="•"/>
      <w:lvlJc w:val="left"/>
      <w:pPr>
        <w:ind w:left="491" w:hanging="203"/>
      </w:pPr>
    </w:lvl>
    <w:lvl w:ilvl="2">
      <w:numFmt w:val="bullet"/>
      <w:lvlText w:val="•"/>
      <w:lvlJc w:val="left"/>
      <w:pPr>
        <w:ind w:left="703" w:hanging="203"/>
      </w:pPr>
    </w:lvl>
    <w:lvl w:ilvl="3">
      <w:numFmt w:val="bullet"/>
      <w:lvlText w:val="•"/>
      <w:lvlJc w:val="left"/>
      <w:pPr>
        <w:ind w:left="915" w:hanging="203"/>
      </w:pPr>
    </w:lvl>
    <w:lvl w:ilvl="4">
      <w:numFmt w:val="bullet"/>
      <w:lvlText w:val="•"/>
      <w:lvlJc w:val="left"/>
      <w:pPr>
        <w:ind w:left="1127" w:hanging="203"/>
      </w:pPr>
    </w:lvl>
    <w:lvl w:ilvl="5">
      <w:numFmt w:val="bullet"/>
      <w:lvlText w:val="•"/>
      <w:lvlJc w:val="left"/>
      <w:pPr>
        <w:ind w:left="1339" w:hanging="203"/>
      </w:pPr>
    </w:lvl>
    <w:lvl w:ilvl="6">
      <w:numFmt w:val="bullet"/>
      <w:lvlText w:val="•"/>
      <w:lvlJc w:val="left"/>
      <w:pPr>
        <w:ind w:left="1551" w:hanging="203"/>
      </w:pPr>
    </w:lvl>
    <w:lvl w:ilvl="7">
      <w:numFmt w:val="bullet"/>
      <w:lvlText w:val="•"/>
      <w:lvlJc w:val="left"/>
      <w:pPr>
        <w:ind w:left="1763" w:hanging="203"/>
      </w:pPr>
    </w:lvl>
    <w:lvl w:ilvl="8">
      <w:numFmt w:val="bullet"/>
      <w:lvlText w:val="•"/>
      <w:lvlJc w:val="left"/>
      <w:pPr>
        <w:ind w:left="1975" w:hanging="203"/>
      </w:pPr>
    </w:lvl>
  </w:abstractNum>
  <w:abstractNum w:abstractNumId="10" w15:restartNumberingAfterBreak="0">
    <w:nsid w:val="0000040C"/>
    <w:multiLevelType w:val="multilevel"/>
    <w:tmpl w:val="0000088F"/>
    <w:lvl w:ilvl="0">
      <w:start w:val="1"/>
      <w:numFmt w:val="decimal"/>
      <w:lvlText w:val="%1."/>
      <w:lvlJc w:val="left"/>
      <w:pPr>
        <w:ind w:left="311" w:hanging="203"/>
      </w:pPr>
      <w:rPr>
        <w:rFonts w:ascii="標楷體" w:eastAsia="標楷體" w:cs="標楷體"/>
        <w:b w:val="0"/>
        <w:bCs w:val="0"/>
        <w:spacing w:val="1"/>
        <w:w w:val="99"/>
        <w:sz w:val="18"/>
        <w:szCs w:val="18"/>
      </w:rPr>
    </w:lvl>
    <w:lvl w:ilvl="1">
      <w:numFmt w:val="bullet"/>
      <w:lvlText w:val="•"/>
      <w:lvlJc w:val="left"/>
      <w:pPr>
        <w:ind w:left="527" w:hanging="203"/>
      </w:pPr>
    </w:lvl>
    <w:lvl w:ilvl="2">
      <w:numFmt w:val="bullet"/>
      <w:lvlText w:val="•"/>
      <w:lvlJc w:val="left"/>
      <w:pPr>
        <w:ind w:left="735" w:hanging="203"/>
      </w:pPr>
    </w:lvl>
    <w:lvl w:ilvl="3">
      <w:numFmt w:val="bullet"/>
      <w:lvlText w:val="•"/>
      <w:lvlJc w:val="left"/>
      <w:pPr>
        <w:ind w:left="943" w:hanging="203"/>
      </w:pPr>
    </w:lvl>
    <w:lvl w:ilvl="4">
      <w:numFmt w:val="bullet"/>
      <w:lvlText w:val="•"/>
      <w:lvlJc w:val="left"/>
      <w:pPr>
        <w:ind w:left="1151" w:hanging="203"/>
      </w:pPr>
    </w:lvl>
    <w:lvl w:ilvl="5">
      <w:numFmt w:val="bullet"/>
      <w:lvlText w:val="•"/>
      <w:lvlJc w:val="left"/>
      <w:pPr>
        <w:ind w:left="1359" w:hanging="203"/>
      </w:pPr>
    </w:lvl>
    <w:lvl w:ilvl="6">
      <w:numFmt w:val="bullet"/>
      <w:lvlText w:val="•"/>
      <w:lvlJc w:val="left"/>
      <w:pPr>
        <w:ind w:left="1567" w:hanging="203"/>
      </w:pPr>
    </w:lvl>
    <w:lvl w:ilvl="7">
      <w:numFmt w:val="bullet"/>
      <w:lvlText w:val="•"/>
      <w:lvlJc w:val="left"/>
      <w:pPr>
        <w:ind w:left="1775" w:hanging="203"/>
      </w:pPr>
    </w:lvl>
    <w:lvl w:ilvl="8">
      <w:numFmt w:val="bullet"/>
      <w:lvlText w:val="•"/>
      <w:lvlJc w:val="left"/>
      <w:pPr>
        <w:ind w:left="1983" w:hanging="203"/>
      </w:pPr>
    </w:lvl>
  </w:abstractNum>
  <w:num w:numId="1">
    <w:abstractNumId w:val="10"/>
  </w:num>
  <w:num w:numId="2">
    <w:abstractNumId w:val="9"/>
  </w:num>
  <w:num w:numId="3">
    <w:abstractNumId w:val="8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6F7"/>
    <w:rsid w:val="00040A9D"/>
    <w:rsid w:val="003326F7"/>
    <w:rsid w:val="009114DC"/>
    <w:rsid w:val="00A67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C3D59F61-E388-4B1A-B853-7B873D349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pPr>
      <w:spacing w:before="63"/>
      <w:ind w:left="120"/>
    </w:pPr>
    <w:rPr>
      <w:sz w:val="24"/>
      <w:szCs w:val="24"/>
    </w:rPr>
  </w:style>
  <w:style w:type="character" w:customStyle="1" w:styleId="a4">
    <w:name w:val="本文 字元"/>
    <w:basedOn w:val="a0"/>
    <w:link w:val="a3"/>
    <w:uiPriority w:val="99"/>
    <w:semiHidden/>
    <w:locked/>
    <w:rPr>
      <w:rFonts w:ascii="標楷體" w:eastAsia="標楷體" w:hAnsi="Times New Roman" w:cs="標楷體"/>
      <w:kern w:val="0"/>
      <w:sz w:val="22"/>
    </w:rPr>
  </w:style>
  <w:style w:type="paragraph" w:styleId="a5">
    <w:name w:val="List Paragraph"/>
    <w:basedOn w:val="a"/>
    <w:uiPriority w:val="1"/>
    <w:qFormat/>
    <w:rPr>
      <w:rFonts w:ascii="Times New Roman" w:eastAsiaTheme="minorEastAsia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D8C235-945D-4AD4-B98C-DA3AF677B4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876</Characters>
  <Application>Microsoft Office Word</Application>
  <DocSecurity>0</DocSecurity>
  <Lines>7</Lines>
  <Paragraphs>2</Paragraphs>
  <ScaleCrop>false</ScaleCrop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User</cp:lastModifiedBy>
  <cp:revision>2</cp:revision>
  <dcterms:created xsi:type="dcterms:W3CDTF">2026-05-26T23:23:00Z</dcterms:created>
  <dcterms:modified xsi:type="dcterms:W3CDTF">2026-05-26T23:23:00Z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2016</vt:lpwstr>
  </property>
</Properties>
</file>