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B4D1E" w14:textId="77777777" w:rsidR="00FF00EF" w:rsidRPr="00AC2E06" w:rsidRDefault="00FF00EF" w:rsidP="00FF00EF">
      <w:pPr>
        <w:spacing w:line="400" w:lineRule="exact"/>
        <w:jc w:val="center"/>
        <w:rPr>
          <w:rFonts w:ascii="標楷體" w:eastAsia="標楷體" w:hAnsi="標楷體" w:cs="Times New Roman"/>
          <w:b/>
          <w:sz w:val="32"/>
          <w:szCs w:val="32"/>
          <w14:ligatures w14:val="standardContextual"/>
        </w:rPr>
      </w:pPr>
      <w:bookmarkStart w:id="0" w:name="OLE_LINK1"/>
      <w:bookmarkStart w:id="1" w:name="_GoBack"/>
      <w:r w:rsidRPr="00AC2E06">
        <w:rPr>
          <w:rFonts w:ascii="標楷體" w:eastAsia="標楷體" w:hAnsi="標楷體" w:cs="Times New Roman" w:hint="eastAsia"/>
          <w:b/>
          <w:sz w:val="32"/>
          <w:szCs w:val="32"/>
          <w14:ligatures w14:val="standardContextual"/>
        </w:rPr>
        <w:t>桃園市政府○○局(處)辦理採購</w:t>
      </w:r>
    </w:p>
    <w:p w14:paraId="4C1A3E1B" w14:textId="79F2B8BF" w:rsidR="00FF00EF" w:rsidRPr="00AC2E06" w:rsidRDefault="00FF00EF" w:rsidP="00FF00EF">
      <w:pPr>
        <w:spacing w:line="400" w:lineRule="exact"/>
        <w:jc w:val="center"/>
        <w:rPr>
          <w:rFonts w:ascii="標楷體" w:eastAsia="標楷體" w:hAnsi="標楷體" w:cs="Times New Roman"/>
          <w:b/>
          <w:sz w:val="32"/>
          <w:szCs w:val="32"/>
          <w14:ligatures w14:val="standardContextual"/>
        </w:rPr>
      </w:pPr>
      <w:r w:rsidRPr="00AC2E06">
        <w:rPr>
          <w:rFonts w:ascii="標楷體" w:eastAsia="標楷體" w:hAnsi="標楷體" w:cs="Times New Roman" w:hint="eastAsia"/>
          <w:b/>
          <w:sz w:val="32"/>
          <w:szCs w:val="32"/>
          <w14:ligatures w14:val="standardContextual"/>
        </w:rPr>
        <w:t>「契約變更」利益衝突迴避自主檢查流程圖（範例）</w:t>
      </w:r>
    </w:p>
    <w:bookmarkEnd w:id="1"/>
    <w:p w14:paraId="1E233927" w14:textId="6FA66B4C" w:rsidR="00FF00EF" w:rsidRPr="00853FD6" w:rsidRDefault="00430054">
      <w:pPr>
        <w:widowControl/>
        <w:rPr>
          <w:rFonts w:ascii="標楷體" w:eastAsia="標楷體" w:hAnsi="標楷體" w:cs="Times New Roman"/>
          <w:b/>
          <w:sz w:val="32"/>
          <w:szCs w:val="32"/>
          <w14:ligatures w14:val="standardContextual"/>
        </w:rPr>
      </w:pPr>
      <w:r>
        <w:rPr>
          <w:noProof/>
        </w:rPr>
        <w:object w:dxaOrig="1440" w:dyaOrig="1440" w14:anchorId="70C00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52.6pt;margin-top:21.15pt;width:520.25pt;height:696.75pt;z-index:251659264;mso-position-horizontal-relative:text;mso-position-vertical-relative:text">
            <v:imagedata r:id="rId7" o:title=""/>
          </v:shape>
          <o:OLEObject Type="Embed" ProgID="Visio.Drawing.11" ShapeID="_x0000_s1030" DrawAspect="Content" ObjectID="_1777287968" r:id="rId8"/>
        </w:object>
      </w:r>
    </w:p>
    <w:p w14:paraId="6F529F23" w14:textId="08B8F169" w:rsidR="00FF00EF" w:rsidRDefault="00FF00EF">
      <w:pPr>
        <w:widowControl/>
        <w:rPr>
          <w:rFonts w:ascii="標楷體" w:eastAsia="標楷體" w:hAnsi="標楷體" w:cs="Times New Roman"/>
          <w:b/>
          <w:sz w:val="32"/>
          <w:szCs w:val="32"/>
          <w14:ligatures w14:val="standardContextual"/>
        </w:rPr>
      </w:pPr>
    </w:p>
    <w:p w14:paraId="2AA0303A" w14:textId="77777777" w:rsidR="00FF00EF" w:rsidRDefault="00FF00EF">
      <w:pPr>
        <w:widowControl/>
        <w:rPr>
          <w:rFonts w:ascii="標楷體" w:eastAsia="標楷體" w:hAnsi="標楷體" w:cs="Times New Roman"/>
          <w:b/>
          <w:sz w:val="32"/>
          <w:szCs w:val="32"/>
          <w14:ligatures w14:val="standardContextual"/>
        </w:rPr>
      </w:pPr>
    </w:p>
    <w:p w14:paraId="2B78DF13" w14:textId="77777777" w:rsidR="00FF00EF" w:rsidRDefault="00FF00EF">
      <w:pPr>
        <w:widowControl/>
        <w:rPr>
          <w:rFonts w:ascii="標楷體" w:eastAsia="標楷體" w:hAnsi="標楷體" w:cs="Times New Roman"/>
          <w:b/>
          <w:sz w:val="32"/>
          <w:szCs w:val="32"/>
          <w14:ligatures w14:val="standardContextual"/>
        </w:rPr>
      </w:pPr>
    </w:p>
    <w:p w14:paraId="00DF0DB6" w14:textId="77777777" w:rsidR="00FF00EF" w:rsidRDefault="00FF00EF">
      <w:pPr>
        <w:widowControl/>
        <w:rPr>
          <w:rFonts w:ascii="標楷體" w:eastAsia="標楷體" w:hAnsi="標楷體" w:cs="Times New Roman"/>
          <w:b/>
          <w:sz w:val="32"/>
          <w:szCs w:val="32"/>
          <w14:ligatures w14:val="standardContextual"/>
        </w:rPr>
      </w:pPr>
    </w:p>
    <w:p w14:paraId="77BAD2FB" w14:textId="121D0C5F" w:rsidR="00FF00EF" w:rsidRDefault="00FF00EF">
      <w:pPr>
        <w:widowControl/>
        <w:rPr>
          <w:rFonts w:ascii="標楷體" w:eastAsia="標楷體" w:hAnsi="標楷體" w:cs="Times New Roman"/>
          <w:b/>
          <w:sz w:val="32"/>
          <w:szCs w:val="32"/>
          <w14:ligatures w14:val="standardContextual"/>
        </w:rPr>
      </w:pPr>
    </w:p>
    <w:p w14:paraId="1CF43DB3" w14:textId="77777777" w:rsidR="00FF00EF" w:rsidRDefault="00FF00EF">
      <w:pPr>
        <w:widowControl/>
        <w:rPr>
          <w:rFonts w:ascii="標楷體" w:eastAsia="標楷體" w:hAnsi="標楷體" w:cs="Times New Roman"/>
          <w:b/>
          <w:sz w:val="32"/>
          <w:szCs w:val="32"/>
          <w14:ligatures w14:val="standardContextual"/>
        </w:rPr>
      </w:pPr>
    </w:p>
    <w:p w14:paraId="65D95D49" w14:textId="77777777" w:rsidR="00FF00EF" w:rsidRDefault="00FF00EF">
      <w:pPr>
        <w:widowControl/>
        <w:rPr>
          <w:rFonts w:ascii="標楷體" w:eastAsia="標楷體" w:hAnsi="標楷體" w:cs="Times New Roman"/>
          <w:b/>
          <w:sz w:val="32"/>
          <w:szCs w:val="32"/>
          <w14:ligatures w14:val="standardContextual"/>
        </w:rPr>
      </w:pPr>
    </w:p>
    <w:p w14:paraId="4FA65B3D" w14:textId="77777777" w:rsidR="00FF00EF" w:rsidRDefault="00FF00EF">
      <w:pPr>
        <w:widowControl/>
        <w:rPr>
          <w:rFonts w:ascii="標楷體" w:eastAsia="標楷體" w:hAnsi="標楷體" w:cs="Times New Roman"/>
          <w:b/>
          <w:sz w:val="32"/>
          <w:szCs w:val="32"/>
          <w14:ligatures w14:val="standardContextual"/>
        </w:rPr>
      </w:pPr>
    </w:p>
    <w:p w14:paraId="773C9724" w14:textId="77777777" w:rsidR="00FF00EF" w:rsidRDefault="00FF00EF">
      <w:pPr>
        <w:widowControl/>
        <w:rPr>
          <w:rFonts w:ascii="標楷體" w:eastAsia="標楷體" w:hAnsi="標楷體" w:cs="Times New Roman"/>
          <w:b/>
          <w:sz w:val="32"/>
          <w:szCs w:val="32"/>
          <w14:ligatures w14:val="standardContextual"/>
        </w:rPr>
      </w:pPr>
    </w:p>
    <w:p w14:paraId="2D7BCB38" w14:textId="77777777" w:rsidR="00FF00EF" w:rsidRDefault="00FF00EF">
      <w:pPr>
        <w:widowControl/>
        <w:rPr>
          <w:rFonts w:ascii="標楷體" w:eastAsia="標楷體" w:hAnsi="標楷體" w:cs="Times New Roman"/>
          <w:b/>
          <w:sz w:val="32"/>
          <w:szCs w:val="32"/>
          <w14:ligatures w14:val="standardContextual"/>
        </w:rPr>
      </w:pPr>
    </w:p>
    <w:p w14:paraId="27C074E1" w14:textId="77777777" w:rsidR="00FF00EF" w:rsidRDefault="00FF00EF">
      <w:pPr>
        <w:widowControl/>
        <w:rPr>
          <w:rFonts w:ascii="標楷體" w:eastAsia="標楷體" w:hAnsi="標楷體" w:cs="Times New Roman"/>
          <w:b/>
          <w:sz w:val="32"/>
          <w:szCs w:val="32"/>
          <w14:ligatures w14:val="standardContextual"/>
        </w:rPr>
      </w:pPr>
    </w:p>
    <w:p w14:paraId="39C6494C" w14:textId="77777777" w:rsidR="00FF00EF" w:rsidRPr="00FF00EF" w:rsidRDefault="00FF00EF">
      <w:pPr>
        <w:widowControl/>
        <w:rPr>
          <w:rFonts w:ascii="標楷體" w:eastAsia="標楷體" w:hAnsi="標楷體" w:cs="Times New Roman"/>
          <w:b/>
          <w:sz w:val="32"/>
          <w:szCs w:val="32"/>
          <w14:ligatures w14:val="standardContextual"/>
        </w:rPr>
      </w:pPr>
    </w:p>
    <w:p w14:paraId="65FE2C0E" w14:textId="666596AC" w:rsidR="00FF00EF" w:rsidRDefault="00FF00EF">
      <w:pPr>
        <w:widowControl/>
        <w:rPr>
          <w:rFonts w:ascii="標楷體" w:eastAsia="標楷體" w:hAnsi="標楷體" w:cs="Times New Roman"/>
          <w:b/>
          <w:sz w:val="32"/>
          <w:szCs w:val="32"/>
          <w14:ligatures w14:val="standardContextual"/>
        </w:rPr>
      </w:pPr>
    </w:p>
    <w:p w14:paraId="3B0ED84C" w14:textId="77777777" w:rsidR="00FF00EF" w:rsidRDefault="00FF00EF">
      <w:pPr>
        <w:widowControl/>
        <w:rPr>
          <w:rFonts w:ascii="標楷體" w:eastAsia="標楷體" w:hAnsi="標楷體" w:cs="Times New Roman"/>
          <w:b/>
          <w:sz w:val="32"/>
          <w:szCs w:val="32"/>
          <w14:ligatures w14:val="standardContextual"/>
        </w:rPr>
      </w:pPr>
    </w:p>
    <w:p w14:paraId="0972BEEF" w14:textId="77777777" w:rsidR="00FF00EF" w:rsidRDefault="00FF00EF">
      <w:pPr>
        <w:widowControl/>
        <w:rPr>
          <w:rFonts w:ascii="標楷體" w:eastAsia="標楷體" w:hAnsi="標楷體" w:cs="Times New Roman"/>
          <w:b/>
          <w:sz w:val="32"/>
          <w:szCs w:val="32"/>
          <w14:ligatures w14:val="standardContextual"/>
        </w:rPr>
      </w:pPr>
    </w:p>
    <w:p w14:paraId="133D372E" w14:textId="77777777" w:rsidR="00FF00EF" w:rsidRDefault="00FF00EF">
      <w:pPr>
        <w:widowControl/>
        <w:rPr>
          <w:rFonts w:ascii="標楷體" w:eastAsia="標楷體" w:hAnsi="標楷體" w:cs="Times New Roman"/>
          <w:b/>
          <w:sz w:val="32"/>
          <w:szCs w:val="32"/>
          <w14:ligatures w14:val="standardContextual"/>
        </w:rPr>
      </w:pPr>
    </w:p>
    <w:p w14:paraId="32F9C13E" w14:textId="77777777" w:rsidR="00FF00EF" w:rsidRDefault="00FF00EF">
      <w:pPr>
        <w:widowControl/>
        <w:rPr>
          <w:rFonts w:ascii="標楷體" w:eastAsia="標楷體" w:hAnsi="標楷體" w:cs="Times New Roman"/>
          <w:b/>
          <w:sz w:val="32"/>
          <w:szCs w:val="32"/>
          <w14:ligatures w14:val="standardContextual"/>
        </w:rPr>
      </w:pPr>
    </w:p>
    <w:p w14:paraId="0A5D9730" w14:textId="77777777" w:rsidR="00FF00EF" w:rsidRDefault="00FF00EF">
      <w:pPr>
        <w:widowControl/>
        <w:rPr>
          <w:rFonts w:ascii="標楷體" w:eastAsia="標楷體" w:hAnsi="標楷體" w:cs="Times New Roman"/>
          <w:b/>
          <w:sz w:val="32"/>
          <w:szCs w:val="32"/>
          <w14:ligatures w14:val="standardContextual"/>
        </w:rPr>
      </w:pPr>
    </w:p>
    <w:p w14:paraId="4F2D51E6" w14:textId="5AD46C0A" w:rsidR="00FF00EF" w:rsidRDefault="00FF00EF" w:rsidP="00FF00EF">
      <w:pPr>
        <w:widowControl/>
        <w:snapToGrid w:val="0"/>
        <w:spacing w:line="240" w:lineRule="atLeast"/>
        <w:jc w:val="both"/>
        <w:rPr>
          <w:rFonts w:ascii="標楷體" w:eastAsia="標楷體" w:hAnsi="標楷體" w:cs="Times New Roman"/>
          <w:b/>
          <w:sz w:val="32"/>
          <w:szCs w:val="32"/>
          <w14:ligatures w14:val="standardContextual"/>
        </w:rPr>
      </w:pPr>
      <w:r w:rsidRPr="00D7269B">
        <w:rPr>
          <w:rFonts w:ascii="標楷體" w:eastAsia="標楷體" w:hAnsi="標楷體" w:hint="eastAsia"/>
          <w:sz w:val="20"/>
          <w:szCs w:val="20"/>
        </w:rPr>
        <w:t>註1：</w:t>
      </w:r>
      <w:r w:rsidRPr="00D7269B">
        <w:rPr>
          <w:rFonts w:ascii="標楷體" w:eastAsia="標楷體" w:hAnsi="標楷體"/>
          <w:sz w:val="20"/>
          <w:szCs w:val="20"/>
        </w:rPr>
        <w:t>機關採購、交易單位或涉及補助業務單位人員雖不負告知應檢附身分揭露表之義務，惟「得」視狀況提醒採購廠商或補助申請對象。</w:t>
      </w:r>
      <w:r w:rsidRPr="00D7269B">
        <w:rPr>
          <w:rFonts w:ascii="標楷體" w:eastAsia="標楷體" w:hAnsi="標楷體" w:hint="eastAsia"/>
          <w:sz w:val="20"/>
          <w:szCs w:val="20"/>
        </w:rPr>
        <w:t>參法務部108年3月22日法廉字第10805002150號函釋</w:t>
      </w:r>
      <w:r w:rsidRPr="00CC78A5">
        <w:rPr>
          <w:rFonts w:ascii="標楷體" w:eastAsia="標楷體" w:hAnsi="標楷體" w:hint="eastAsia"/>
          <w:sz w:val="20"/>
          <w:szCs w:val="20"/>
        </w:rPr>
        <w:t>。</w:t>
      </w:r>
      <w:bookmarkEnd w:id="0"/>
    </w:p>
    <w:sectPr w:rsidR="00FF00EF" w:rsidSect="00B04DD5">
      <w:pgSz w:w="11906" w:h="16838"/>
      <w:pgMar w:top="993" w:right="1800" w:bottom="568"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674FB" w14:textId="77777777" w:rsidR="00430054" w:rsidRDefault="00430054" w:rsidP="00B95893">
      <w:r>
        <w:separator/>
      </w:r>
    </w:p>
  </w:endnote>
  <w:endnote w:type="continuationSeparator" w:id="0">
    <w:p w14:paraId="76537195" w14:textId="77777777" w:rsidR="00430054" w:rsidRDefault="00430054" w:rsidP="00B9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EF0D6" w14:textId="77777777" w:rsidR="00430054" w:rsidRDefault="00430054" w:rsidP="00B95893">
      <w:r>
        <w:separator/>
      </w:r>
    </w:p>
  </w:footnote>
  <w:footnote w:type="continuationSeparator" w:id="0">
    <w:p w14:paraId="7CA37114" w14:textId="77777777" w:rsidR="00430054" w:rsidRDefault="00430054" w:rsidP="00B95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F64"/>
    <w:rsid w:val="00001158"/>
    <w:rsid w:val="0009512C"/>
    <w:rsid w:val="00104115"/>
    <w:rsid w:val="00111EF2"/>
    <w:rsid w:val="00135AD0"/>
    <w:rsid w:val="00191432"/>
    <w:rsid w:val="001B36B0"/>
    <w:rsid w:val="00220EC7"/>
    <w:rsid w:val="00232F45"/>
    <w:rsid w:val="00237DF9"/>
    <w:rsid w:val="002B1C69"/>
    <w:rsid w:val="002F0CB5"/>
    <w:rsid w:val="003079E7"/>
    <w:rsid w:val="00430054"/>
    <w:rsid w:val="00433698"/>
    <w:rsid w:val="004C4FE1"/>
    <w:rsid w:val="00592717"/>
    <w:rsid w:val="005B5C71"/>
    <w:rsid w:val="005F2DE8"/>
    <w:rsid w:val="0064199D"/>
    <w:rsid w:val="006520F6"/>
    <w:rsid w:val="00692702"/>
    <w:rsid w:val="00692718"/>
    <w:rsid w:val="007A3708"/>
    <w:rsid w:val="00803F1B"/>
    <w:rsid w:val="00853FD6"/>
    <w:rsid w:val="008B0904"/>
    <w:rsid w:val="008F3C3C"/>
    <w:rsid w:val="0098158B"/>
    <w:rsid w:val="00A12D4C"/>
    <w:rsid w:val="00A418EE"/>
    <w:rsid w:val="00AC2E06"/>
    <w:rsid w:val="00AE78B3"/>
    <w:rsid w:val="00B00B75"/>
    <w:rsid w:val="00B04DD5"/>
    <w:rsid w:val="00B24577"/>
    <w:rsid w:val="00B4537C"/>
    <w:rsid w:val="00B77F64"/>
    <w:rsid w:val="00B95893"/>
    <w:rsid w:val="00C9604E"/>
    <w:rsid w:val="00CC78A5"/>
    <w:rsid w:val="00CD0ABF"/>
    <w:rsid w:val="00D16882"/>
    <w:rsid w:val="00D7269B"/>
    <w:rsid w:val="00DA6AAE"/>
    <w:rsid w:val="00DF3B4F"/>
    <w:rsid w:val="00E67CCD"/>
    <w:rsid w:val="00ED15F7"/>
    <w:rsid w:val="00F11BB4"/>
    <w:rsid w:val="00F24450"/>
    <w:rsid w:val="00FC71D5"/>
    <w:rsid w:val="00FC7E5C"/>
    <w:rsid w:val="00FF00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B7B5D"/>
  <w15:chartTrackingRefBased/>
  <w15:docId w15:val="{D45536CF-7BA5-42F8-80F4-9995437F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0E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893"/>
    <w:pPr>
      <w:tabs>
        <w:tab w:val="center" w:pos="4153"/>
        <w:tab w:val="right" w:pos="8306"/>
      </w:tabs>
      <w:snapToGrid w:val="0"/>
    </w:pPr>
    <w:rPr>
      <w:sz w:val="20"/>
      <w:szCs w:val="20"/>
    </w:rPr>
  </w:style>
  <w:style w:type="character" w:customStyle="1" w:styleId="a4">
    <w:name w:val="頁首 字元"/>
    <w:basedOn w:val="a0"/>
    <w:link w:val="a3"/>
    <w:uiPriority w:val="99"/>
    <w:rsid w:val="00B95893"/>
    <w:rPr>
      <w:sz w:val="20"/>
      <w:szCs w:val="20"/>
    </w:rPr>
  </w:style>
  <w:style w:type="paragraph" w:styleId="a5">
    <w:name w:val="footer"/>
    <w:basedOn w:val="a"/>
    <w:link w:val="a6"/>
    <w:uiPriority w:val="99"/>
    <w:unhideWhenUsed/>
    <w:rsid w:val="00B95893"/>
    <w:pPr>
      <w:tabs>
        <w:tab w:val="center" w:pos="4153"/>
        <w:tab w:val="right" w:pos="8306"/>
      </w:tabs>
      <w:snapToGrid w:val="0"/>
    </w:pPr>
    <w:rPr>
      <w:sz w:val="20"/>
      <w:szCs w:val="20"/>
    </w:rPr>
  </w:style>
  <w:style w:type="character" w:customStyle="1" w:styleId="a6">
    <w:name w:val="頁尾 字元"/>
    <w:basedOn w:val="a0"/>
    <w:link w:val="a5"/>
    <w:uiPriority w:val="99"/>
    <w:rsid w:val="00B95893"/>
    <w:rPr>
      <w:sz w:val="20"/>
      <w:szCs w:val="20"/>
    </w:rPr>
  </w:style>
  <w:style w:type="paragraph" w:customStyle="1" w:styleId="Web1">
    <w:name w:val="內文 (Web)1"/>
    <w:basedOn w:val="a"/>
    <w:next w:val="Web"/>
    <w:uiPriority w:val="99"/>
    <w:semiHidden/>
    <w:unhideWhenUsed/>
    <w:rsid w:val="00B95893"/>
    <w:rPr>
      <w:rFonts w:ascii="Times New Roman" w:hAnsi="Times New Roman" w:cs="Times New Roman"/>
      <w:szCs w:val="24"/>
    </w:rPr>
  </w:style>
  <w:style w:type="paragraph" w:styleId="Web">
    <w:name w:val="Normal (Web)"/>
    <w:basedOn w:val="a"/>
    <w:uiPriority w:val="99"/>
    <w:semiHidden/>
    <w:unhideWhenUsed/>
    <w:rsid w:val="00B95893"/>
    <w:rPr>
      <w:rFonts w:ascii="Times New Roman" w:hAnsi="Times New Roman" w:cs="Times New Roman"/>
      <w:szCs w:val="24"/>
    </w:rPr>
  </w:style>
  <w:style w:type="paragraph" w:styleId="a7">
    <w:name w:val="Balloon Text"/>
    <w:basedOn w:val="a"/>
    <w:link w:val="a8"/>
    <w:uiPriority w:val="99"/>
    <w:semiHidden/>
    <w:unhideWhenUsed/>
    <w:rsid w:val="00237DF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37DF9"/>
    <w:rPr>
      <w:rFonts w:asciiTheme="majorHAnsi" w:eastAsiaTheme="majorEastAsia" w:hAnsiTheme="majorHAnsi" w:cstheme="majorBidi"/>
      <w:sz w:val="18"/>
      <w:szCs w:val="18"/>
    </w:rPr>
  </w:style>
  <w:style w:type="paragraph" w:styleId="a9">
    <w:name w:val="footnote text"/>
    <w:basedOn w:val="a"/>
    <w:link w:val="aa"/>
    <w:uiPriority w:val="99"/>
    <w:semiHidden/>
    <w:unhideWhenUsed/>
    <w:rsid w:val="0098158B"/>
    <w:pPr>
      <w:snapToGrid w:val="0"/>
    </w:pPr>
    <w:rPr>
      <w:sz w:val="20"/>
      <w:szCs w:val="20"/>
    </w:rPr>
  </w:style>
  <w:style w:type="character" w:customStyle="1" w:styleId="aa">
    <w:name w:val="註腳文字 字元"/>
    <w:basedOn w:val="a0"/>
    <w:link w:val="a9"/>
    <w:uiPriority w:val="99"/>
    <w:semiHidden/>
    <w:rsid w:val="0098158B"/>
    <w:rPr>
      <w:sz w:val="20"/>
      <w:szCs w:val="20"/>
    </w:rPr>
  </w:style>
  <w:style w:type="character" w:styleId="ab">
    <w:name w:val="footnote reference"/>
    <w:basedOn w:val="a0"/>
    <w:uiPriority w:val="99"/>
    <w:semiHidden/>
    <w:unhideWhenUsed/>
    <w:rsid w:val="0098158B"/>
    <w:rPr>
      <w:vertAlign w:val="superscript"/>
    </w:rPr>
  </w:style>
  <w:style w:type="paragraph" w:styleId="ac">
    <w:name w:val="List Paragraph"/>
    <w:basedOn w:val="a"/>
    <w:uiPriority w:val="34"/>
    <w:qFormat/>
    <w:rsid w:val="006520F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type="triangle" w="med" len="me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B6A21-9188-442A-9E7F-569041589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Words>
  <Characters>132</Characters>
  <Application>Microsoft Office Word</Application>
  <DocSecurity>0</DocSecurity>
  <Lines>1</Lines>
  <Paragraphs>1</Paragraphs>
  <ScaleCrop>false</ScaleCrop>
  <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陳彥彰</dc:creator>
  <cp:keywords/>
  <dc:description/>
  <cp:lastModifiedBy>User</cp:lastModifiedBy>
  <cp:revision>2</cp:revision>
  <cp:lastPrinted>2024-03-14T09:23:00Z</cp:lastPrinted>
  <dcterms:created xsi:type="dcterms:W3CDTF">2024-05-15T06:20:00Z</dcterms:created>
  <dcterms:modified xsi:type="dcterms:W3CDTF">2024-05-15T06:20:00Z</dcterms:modified>
</cp:coreProperties>
</file>